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1361" w14:textId="77777777" w:rsidR="00527A0A" w:rsidRDefault="00527A0A" w:rsidP="00E9054A">
      <w:bookmarkStart w:id="0" w:name="_GoBack"/>
      <w:bookmarkEnd w:id="0"/>
    </w:p>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14F32AFD" w:rsidR="00093DA2" w:rsidRDefault="00093DA2" w:rsidP="00093DA2">
      <w:pPr>
        <w:pStyle w:val="Title"/>
        <w:jc w:val="center"/>
        <w:rPr>
          <w:sz w:val="60"/>
          <w:szCs w:val="60"/>
        </w:rPr>
      </w:pPr>
      <w:r w:rsidRPr="00093DA2">
        <w:rPr>
          <w:sz w:val="60"/>
          <w:szCs w:val="60"/>
        </w:rPr>
        <w:t>202</w:t>
      </w:r>
      <w:r w:rsidR="000E219B">
        <w:rPr>
          <w:sz w:val="60"/>
          <w:szCs w:val="60"/>
        </w:rPr>
        <w:t>2</w:t>
      </w:r>
      <w:r w:rsidRPr="00093DA2">
        <w:rPr>
          <w:sz w:val="60"/>
          <w:szCs w:val="60"/>
        </w:rPr>
        <w:t>-2</w:t>
      </w:r>
      <w:r w:rsidR="000E219B">
        <w:rPr>
          <w:sz w:val="60"/>
          <w:szCs w:val="60"/>
        </w:rPr>
        <w:t>3</w:t>
      </w:r>
    </w:p>
    <w:tbl>
      <w:tblPr>
        <w:tblStyle w:val="PlainTable1"/>
        <w:tblpPr w:leftFromText="180" w:rightFromText="180" w:vertAnchor="text" w:horzAnchor="margin" w:tblpXSpec="center" w:tblpY="279"/>
        <w:tblW w:w="11759" w:type="dxa"/>
        <w:tblLook w:val="04A0" w:firstRow="1" w:lastRow="0" w:firstColumn="1" w:lastColumn="0" w:noHBand="0" w:noVBand="1"/>
      </w:tblPr>
      <w:tblGrid>
        <w:gridCol w:w="4144"/>
        <w:gridCol w:w="5222"/>
        <w:gridCol w:w="2393"/>
      </w:tblGrid>
      <w:tr w:rsidR="00174C2D" w:rsidRPr="00463FCB" w14:paraId="5140CB0C" w14:textId="77777777" w:rsidTr="00174C2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4"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5222"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00174C2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4144" w:type="dxa"/>
            <w:shd w:val="clear" w:color="auto" w:fill="FFFFFF" w:themeFill="background1"/>
            <w:vAlign w:val="center"/>
          </w:tcPr>
          <w:p w14:paraId="3DBA7336" w14:textId="7DBCFECD" w:rsidR="00174C2D" w:rsidRPr="00093DA2" w:rsidRDefault="0033322C" w:rsidP="00174C2D">
            <w:pPr>
              <w:jc w:val="center"/>
              <w:rPr>
                <w:b w:val="0"/>
                <w:bCs w:val="0"/>
                <w:sz w:val="36"/>
                <w:szCs w:val="36"/>
              </w:rPr>
            </w:pPr>
            <w:r>
              <w:rPr>
                <w:b w:val="0"/>
                <w:bCs w:val="0"/>
                <w:sz w:val="36"/>
                <w:szCs w:val="36"/>
              </w:rPr>
              <w:t>Niagara Falls City School District</w:t>
            </w:r>
          </w:p>
        </w:tc>
        <w:tc>
          <w:tcPr>
            <w:tcW w:w="5222" w:type="dxa"/>
            <w:shd w:val="clear" w:color="auto" w:fill="FFFFFF" w:themeFill="background1"/>
            <w:vAlign w:val="center"/>
          </w:tcPr>
          <w:p w14:paraId="34E2AF04" w14:textId="4C104D36" w:rsidR="00174C2D" w:rsidRPr="00093DA2" w:rsidRDefault="0033322C"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 xml:space="preserve">Henry J. </w:t>
            </w:r>
            <w:proofErr w:type="spellStart"/>
            <w:r>
              <w:rPr>
                <w:sz w:val="36"/>
                <w:szCs w:val="36"/>
              </w:rPr>
              <w:t>Kalfas</w:t>
            </w:r>
            <w:proofErr w:type="spellEnd"/>
            <w:r>
              <w:rPr>
                <w:sz w:val="36"/>
                <w:szCs w:val="36"/>
              </w:rPr>
              <w:t xml:space="preserve"> Elementary School</w:t>
            </w:r>
          </w:p>
        </w:tc>
        <w:tc>
          <w:tcPr>
            <w:tcW w:w="2393" w:type="dxa"/>
            <w:shd w:val="clear" w:color="auto" w:fill="FFFFFF" w:themeFill="background1"/>
            <w:vAlign w:val="center"/>
          </w:tcPr>
          <w:p w14:paraId="77610278" w14:textId="43BEBB59" w:rsidR="00174C2D" w:rsidRPr="00093DA2" w:rsidRDefault="0033322C"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proofErr w:type="gramStart"/>
            <w:r>
              <w:rPr>
                <w:sz w:val="36"/>
                <w:szCs w:val="36"/>
              </w:rPr>
              <w:t>Pre K</w:t>
            </w:r>
            <w:proofErr w:type="gramEnd"/>
            <w:r>
              <w:rPr>
                <w:sz w:val="36"/>
                <w:szCs w:val="36"/>
              </w:rPr>
              <w:t xml:space="preserve"> - 2</w:t>
            </w: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1C5B685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lastRenderedPageBreak/>
              <w:t>Collaboratively Developed By:</w:t>
            </w:r>
          </w:p>
        </w:tc>
      </w:tr>
      <w:tr w:rsidR="00174C2D" w14:paraId="068BC257" w14:textId="77777777" w:rsidTr="1C5B6854">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5C31E348" w14:textId="48F13B8A" w:rsidR="7C21E957" w:rsidRDefault="7C21E957" w:rsidP="1C5B6854">
            <w:pPr>
              <w:rPr>
                <w:rFonts w:ascii="Calibri" w:eastAsia="Calibri" w:hAnsi="Calibri" w:cs="Calibri"/>
                <w:b w:val="0"/>
                <w:bCs w:val="0"/>
                <w:sz w:val="24"/>
                <w:szCs w:val="24"/>
              </w:rPr>
            </w:pPr>
            <w:r w:rsidRPr="1C5B6854">
              <w:rPr>
                <w:rFonts w:ascii="Calibri" w:eastAsia="Calibri" w:hAnsi="Calibri" w:cs="Calibri"/>
                <w:sz w:val="24"/>
                <w:szCs w:val="24"/>
              </w:rPr>
              <w:t xml:space="preserve">The </w:t>
            </w:r>
            <w:r w:rsidR="0033322C" w:rsidRPr="0033322C">
              <w:rPr>
                <w:rFonts w:ascii="Calibri" w:eastAsia="Calibri" w:hAnsi="Calibri" w:cs="Calibri"/>
                <w:sz w:val="24"/>
                <w:szCs w:val="24"/>
              </w:rPr>
              <w:t xml:space="preserve">Henry J. </w:t>
            </w:r>
            <w:proofErr w:type="spellStart"/>
            <w:r w:rsidR="0033322C" w:rsidRPr="0033322C">
              <w:rPr>
                <w:rFonts w:ascii="Calibri" w:eastAsia="Calibri" w:hAnsi="Calibri" w:cs="Calibri"/>
                <w:sz w:val="24"/>
                <w:szCs w:val="24"/>
              </w:rPr>
              <w:t>Kalfas</w:t>
            </w:r>
            <w:proofErr w:type="spellEnd"/>
            <w:r w:rsidR="0033322C" w:rsidRPr="0033322C">
              <w:rPr>
                <w:rFonts w:ascii="Calibri" w:eastAsia="Calibri" w:hAnsi="Calibri" w:cs="Calibri"/>
                <w:sz w:val="24"/>
                <w:szCs w:val="24"/>
              </w:rPr>
              <w:t xml:space="preserve"> Elementary School </w:t>
            </w:r>
            <w:r w:rsidRPr="1C5B6854">
              <w:rPr>
                <w:rFonts w:ascii="Calibri" w:eastAsia="Calibri" w:hAnsi="Calibri" w:cs="Calibri"/>
                <w:sz w:val="24"/>
                <w:szCs w:val="24"/>
              </w:rPr>
              <w:t>SCEP Development Team</w:t>
            </w:r>
          </w:p>
          <w:p w14:paraId="6985EE94" w14:textId="77777777" w:rsidR="0049004C" w:rsidRDefault="0049004C" w:rsidP="1C5B6854">
            <w:pPr>
              <w:rPr>
                <w:rFonts w:ascii="Calibri" w:eastAsia="Calibri" w:hAnsi="Calibri" w:cs="Calibri"/>
                <w:sz w:val="24"/>
                <w:szCs w:val="24"/>
              </w:rPr>
            </w:pPr>
          </w:p>
          <w:p w14:paraId="210B4173" w14:textId="594CD48B" w:rsidR="1C5B6854" w:rsidRDefault="0033322C" w:rsidP="1C5B6854">
            <w:pPr>
              <w:rPr>
                <w:sz w:val="24"/>
                <w:szCs w:val="24"/>
              </w:rPr>
            </w:pPr>
            <w:r>
              <w:rPr>
                <w:b w:val="0"/>
                <w:bCs w:val="0"/>
                <w:sz w:val="24"/>
                <w:szCs w:val="24"/>
              </w:rPr>
              <w:t>Carrie Buchman – Principal</w:t>
            </w:r>
          </w:p>
          <w:p w14:paraId="43D67132" w14:textId="40388B0B" w:rsidR="0033322C" w:rsidRDefault="0033322C" w:rsidP="1C5B6854">
            <w:pPr>
              <w:rPr>
                <w:sz w:val="24"/>
                <w:szCs w:val="24"/>
              </w:rPr>
            </w:pPr>
            <w:r>
              <w:rPr>
                <w:b w:val="0"/>
                <w:bCs w:val="0"/>
                <w:sz w:val="24"/>
                <w:szCs w:val="24"/>
              </w:rPr>
              <w:t>Allen Cowart – Dean</w:t>
            </w:r>
          </w:p>
          <w:p w14:paraId="54B76611" w14:textId="02B790B8" w:rsidR="0033322C" w:rsidRDefault="0033322C" w:rsidP="1C5B6854">
            <w:pPr>
              <w:rPr>
                <w:sz w:val="24"/>
                <w:szCs w:val="24"/>
              </w:rPr>
            </w:pPr>
            <w:r>
              <w:rPr>
                <w:b w:val="0"/>
                <w:bCs w:val="0"/>
                <w:sz w:val="24"/>
                <w:szCs w:val="24"/>
              </w:rPr>
              <w:t xml:space="preserve">Rebecca </w:t>
            </w:r>
            <w:proofErr w:type="spellStart"/>
            <w:r>
              <w:rPr>
                <w:b w:val="0"/>
                <w:bCs w:val="0"/>
                <w:sz w:val="24"/>
                <w:szCs w:val="24"/>
              </w:rPr>
              <w:t>Tantillo</w:t>
            </w:r>
            <w:proofErr w:type="spellEnd"/>
            <w:r>
              <w:rPr>
                <w:b w:val="0"/>
                <w:bCs w:val="0"/>
                <w:sz w:val="24"/>
                <w:szCs w:val="24"/>
              </w:rPr>
              <w:t xml:space="preserve"> – School Counselor</w:t>
            </w:r>
          </w:p>
          <w:p w14:paraId="573793FF" w14:textId="1A0928EB" w:rsidR="0033322C" w:rsidRDefault="0033322C" w:rsidP="1C5B6854">
            <w:pPr>
              <w:rPr>
                <w:sz w:val="24"/>
                <w:szCs w:val="24"/>
              </w:rPr>
            </w:pPr>
            <w:r>
              <w:rPr>
                <w:b w:val="0"/>
                <w:bCs w:val="0"/>
                <w:sz w:val="24"/>
                <w:szCs w:val="24"/>
              </w:rPr>
              <w:t>Jenna Brick – School Social Worker</w:t>
            </w:r>
          </w:p>
          <w:p w14:paraId="6C73861A" w14:textId="68F6EC06" w:rsidR="0033322C" w:rsidRDefault="0033322C" w:rsidP="1C5B6854">
            <w:pPr>
              <w:rPr>
                <w:sz w:val="24"/>
                <w:szCs w:val="24"/>
              </w:rPr>
            </w:pPr>
            <w:r>
              <w:rPr>
                <w:b w:val="0"/>
                <w:bCs w:val="0"/>
                <w:sz w:val="24"/>
                <w:szCs w:val="24"/>
              </w:rPr>
              <w:t>Lisa Graff – Reading Recovery Teacher</w:t>
            </w:r>
          </w:p>
          <w:p w14:paraId="63C9842F" w14:textId="43803A95" w:rsidR="0033322C" w:rsidRDefault="0033322C" w:rsidP="1C5B6854">
            <w:pPr>
              <w:rPr>
                <w:sz w:val="24"/>
                <w:szCs w:val="24"/>
              </w:rPr>
            </w:pPr>
            <w:r>
              <w:rPr>
                <w:b w:val="0"/>
                <w:bCs w:val="0"/>
                <w:sz w:val="24"/>
                <w:szCs w:val="24"/>
              </w:rPr>
              <w:t xml:space="preserve">Chelsea Shelter </w:t>
            </w:r>
            <w:r w:rsidR="0049004C">
              <w:rPr>
                <w:b w:val="0"/>
                <w:bCs w:val="0"/>
                <w:sz w:val="24"/>
                <w:szCs w:val="24"/>
              </w:rPr>
              <w:t>–</w:t>
            </w:r>
            <w:r>
              <w:rPr>
                <w:b w:val="0"/>
                <w:bCs w:val="0"/>
                <w:sz w:val="24"/>
                <w:szCs w:val="24"/>
              </w:rPr>
              <w:t xml:space="preserve"> </w:t>
            </w:r>
            <w:r w:rsidR="0049004C">
              <w:rPr>
                <w:b w:val="0"/>
                <w:bCs w:val="0"/>
                <w:sz w:val="24"/>
                <w:szCs w:val="24"/>
              </w:rPr>
              <w:t>School Psychologist</w:t>
            </w:r>
          </w:p>
          <w:p w14:paraId="29543541" w14:textId="76D899E1" w:rsidR="0049004C" w:rsidRDefault="0049004C" w:rsidP="1C5B6854">
            <w:pPr>
              <w:rPr>
                <w:sz w:val="24"/>
                <w:szCs w:val="24"/>
              </w:rPr>
            </w:pPr>
            <w:r>
              <w:rPr>
                <w:b w:val="0"/>
                <w:bCs w:val="0"/>
                <w:sz w:val="24"/>
                <w:szCs w:val="24"/>
              </w:rPr>
              <w:t>Mallory Leo – ELL Teacher</w:t>
            </w:r>
          </w:p>
          <w:p w14:paraId="6E944392" w14:textId="77777777" w:rsidR="0049004C" w:rsidRDefault="0049004C" w:rsidP="1C5B6854">
            <w:pPr>
              <w:rPr>
                <w:b w:val="0"/>
                <w:bCs w:val="0"/>
                <w:sz w:val="24"/>
                <w:szCs w:val="24"/>
              </w:rPr>
            </w:pPr>
          </w:p>
          <w:p w14:paraId="1FC32716" w14:textId="77777777" w:rsidR="0049004C" w:rsidRDefault="00174C2D" w:rsidP="00490EEF">
            <w:pPr>
              <w:jc w:val="center"/>
              <w:rPr>
                <w:rFonts w:cstheme="minorHAnsi"/>
                <w:b w:val="0"/>
                <w:bCs w:val="0"/>
                <w:i/>
                <w:iCs/>
                <w:sz w:val="24"/>
                <w:szCs w:val="24"/>
              </w:rPr>
            </w:pPr>
            <w:r w:rsidRPr="00174C2D">
              <w:rPr>
                <w:rFonts w:cstheme="minorHAnsi"/>
                <w:i/>
                <w:iCs/>
                <w:sz w:val="24"/>
                <w:szCs w:val="24"/>
              </w:rPr>
              <w:t xml:space="preserve">And in </w:t>
            </w:r>
            <w:r>
              <w:rPr>
                <w:rFonts w:cstheme="minorHAnsi"/>
                <w:i/>
                <w:iCs/>
                <w:sz w:val="24"/>
                <w:szCs w:val="24"/>
              </w:rPr>
              <w:t xml:space="preserve">partnership </w:t>
            </w:r>
            <w:r w:rsidRPr="00174C2D">
              <w:rPr>
                <w:rFonts w:cstheme="minorHAnsi"/>
                <w:i/>
                <w:iCs/>
                <w:sz w:val="24"/>
                <w:szCs w:val="24"/>
              </w:rPr>
              <w:t xml:space="preserve">with the staff, students, and families of </w:t>
            </w:r>
          </w:p>
          <w:p w14:paraId="29358DC0" w14:textId="30BB629E" w:rsidR="00174C2D" w:rsidRPr="00174C2D" w:rsidRDefault="0049004C" w:rsidP="00490EEF">
            <w:pPr>
              <w:jc w:val="center"/>
              <w:rPr>
                <w:rFonts w:cstheme="minorHAnsi"/>
                <w:i/>
                <w:iCs/>
                <w:sz w:val="24"/>
                <w:szCs w:val="24"/>
              </w:rPr>
            </w:pPr>
            <w:r w:rsidRPr="0049004C">
              <w:rPr>
                <w:rFonts w:ascii="Calibri" w:eastAsia="Calibri" w:hAnsi="Calibri" w:cs="Calibri"/>
                <w:i/>
                <w:sz w:val="24"/>
                <w:szCs w:val="24"/>
              </w:rPr>
              <w:t xml:space="preserve">Henry J. </w:t>
            </w:r>
            <w:proofErr w:type="spellStart"/>
            <w:r w:rsidRPr="0049004C">
              <w:rPr>
                <w:rFonts w:ascii="Calibri" w:eastAsia="Calibri" w:hAnsi="Calibri" w:cs="Calibri"/>
                <w:i/>
                <w:sz w:val="24"/>
                <w:szCs w:val="24"/>
              </w:rPr>
              <w:t>Kalfas</w:t>
            </w:r>
            <w:proofErr w:type="spellEnd"/>
            <w:r w:rsidRPr="0049004C">
              <w:rPr>
                <w:rFonts w:ascii="Calibri" w:eastAsia="Calibri" w:hAnsi="Calibri" w:cs="Calibri"/>
                <w:i/>
                <w:sz w:val="24"/>
                <w:szCs w:val="24"/>
              </w:rPr>
              <w:t xml:space="preserve"> Elementary School</w:t>
            </w:r>
            <w:r>
              <w:rPr>
                <w:rFonts w:ascii="Calibri" w:eastAsia="Calibri" w:hAnsi="Calibri" w:cs="Calibri"/>
                <w:i/>
                <w:sz w:val="24"/>
                <w:szCs w:val="24"/>
              </w:rPr>
              <w:t>.</w:t>
            </w:r>
          </w:p>
        </w:tc>
      </w:tr>
    </w:tbl>
    <w:p w14:paraId="49232315" w14:textId="7D4D4EC0" w:rsidR="003E13A8" w:rsidRPr="008939A9" w:rsidRDefault="003E13A8" w:rsidP="00C65F5A">
      <w:pPr>
        <w:tabs>
          <w:tab w:val="left" w:pos="6061"/>
        </w:tabs>
        <w:sectPr w:rsidR="003E13A8" w:rsidRPr="008939A9" w:rsidSect="00C366E2">
          <w:headerReference w:type="default" r:id="rId12"/>
          <w:footerReference w:type="default" r:id="rId13"/>
          <w:pgSz w:w="15840" w:h="12240" w:orient="landscape"/>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093DA2">
      <w:pPr>
        <w:spacing w:after="0"/>
      </w:pPr>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7FDF4598" w14:textId="77777777" w:rsidR="00093DA2" w:rsidRDefault="00093DA2" w:rsidP="00093DA2">
      <w:pPr>
        <w:spacing w:after="0"/>
      </w:pPr>
    </w:p>
    <w:p w14:paraId="337DE695" w14:textId="5ADDA829" w:rsidR="00093DA2" w:rsidRDefault="00093DA2" w:rsidP="00093DA2">
      <w:pPr>
        <w:pStyle w:val="Heading2"/>
      </w:pPr>
      <w:r>
        <w:t>Commitments</w:t>
      </w:r>
    </w:p>
    <w:p w14:paraId="42C44D4F" w14:textId="58813E2D" w:rsidR="002D4234" w:rsidRPr="002D4234" w:rsidRDefault="00093DA2" w:rsidP="002D4234">
      <w:pPr>
        <w:pStyle w:val="Default"/>
        <w:rPr>
          <w:rFonts w:asciiTheme="minorHAnsi" w:hAnsiTheme="minorHAnsi"/>
          <w:color w:val="auto"/>
          <w:sz w:val="22"/>
          <w:szCs w:val="22"/>
        </w:rPr>
      </w:pPr>
      <w:r w:rsidRPr="002D4234">
        <w:rPr>
          <w:rFonts w:asciiTheme="minorHAnsi" w:hAnsiTheme="minorHAnsi"/>
          <w:sz w:val="22"/>
          <w:szCs w:val="22"/>
        </w:rPr>
        <w:t>After completing the Student Interviews, discussing the Equity Self-Reflection, and reviewing recent data, including survey data, school teams should</w:t>
      </w:r>
      <w:r w:rsidR="002D4234" w:rsidRPr="002D4234">
        <w:rPr>
          <w:rFonts w:asciiTheme="minorHAnsi" w:hAnsiTheme="minorHAnsi"/>
          <w:sz w:val="22"/>
          <w:szCs w:val="22"/>
        </w:rPr>
        <w:t xml:space="preserve"> discuss what was learned and the </w:t>
      </w:r>
      <w:r w:rsidRPr="002D4234">
        <w:rPr>
          <w:rFonts w:asciiTheme="minorHAnsi" w:hAnsiTheme="minorHAnsi"/>
          <w:sz w:val="22"/>
          <w:szCs w:val="22"/>
        </w:rPr>
        <w:t xml:space="preserve"> review the document “</w:t>
      </w:r>
      <w:hyperlink r:id="rId14" w:history="1">
        <w:r w:rsidRPr="002D4234">
          <w:rPr>
            <w:rStyle w:val="Hyperlink"/>
            <w:rFonts w:asciiTheme="minorHAnsi" w:hAnsiTheme="minorHAnsi"/>
            <w:sz w:val="22"/>
            <w:szCs w:val="22"/>
          </w:rPr>
          <w:t>How Learning Happens</w:t>
        </w:r>
      </w:hyperlink>
      <w:r w:rsidR="002D4234" w:rsidRPr="002D4234">
        <w:rPr>
          <w:rFonts w:asciiTheme="minorHAnsi" w:hAnsiTheme="minorHAnsi"/>
          <w:sz w:val="22"/>
          <w:szCs w:val="22"/>
        </w:rPr>
        <w:t>,” particularly page 3.  Then the team should ask</w:t>
      </w:r>
      <w:r w:rsidR="004B02CB">
        <w:rPr>
          <w:rFonts w:asciiTheme="minorHAnsi" w:hAnsiTheme="minorHAnsi"/>
          <w:sz w:val="22"/>
          <w:szCs w:val="22"/>
        </w:rPr>
        <w:t>,</w:t>
      </w:r>
      <w:r w:rsidR="002D4234" w:rsidRPr="002D4234">
        <w:rPr>
          <w:rFonts w:asciiTheme="minorHAnsi" w:hAnsiTheme="minorHAnsi"/>
          <w:sz w:val="22"/>
          <w:szCs w:val="22"/>
        </w:rPr>
        <w:t xml:space="preserve"> “</w:t>
      </w:r>
      <w:r w:rsidR="002D4234" w:rsidRPr="002D4234">
        <w:rPr>
          <w:rFonts w:asciiTheme="minorHAnsi" w:hAnsiTheme="minorHAnsi" w:cstheme="minorBidi"/>
          <w:b/>
          <w:bCs/>
          <w:color w:val="auto"/>
          <w:sz w:val="22"/>
          <w:szCs w:val="22"/>
        </w:rPr>
        <w:t>What should we prioritize to support our students and work toward the school we wish to be</w:t>
      </w:r>
      <w:r w:rsidR="002D4234" w:rsidRPr="004B02CB">
        <w:rPr>
          <w:rFonts w:asciiTheme="minorHAnsi" w:hAnsiTheme="minorHAnsi"/>
          <w:b/>
          <w:bCs/>
          <w:color w:val="auto"/>
          <w:sz w:val="22"/>
          <w:szCs w:val="22"/>
        </w:rPr>
        <w:t>?</w:t>
      </w:r>
    </w:p>
    <w:p w14:paraId="7E4D7E1B" w14:textId="77777777" w:rsidR="002D4234" w:rsidRPr="002D4234" w:rsidRDefault="002D4234" w:rsidP="002D4234">
      <w:pPr>
        <w:pStyle w:val="Default"/>
        <w:rPr>
          <w:rFonts w:asciiTheme="minorHAnsi" w:hAnsiTheme="minorHAnsi"/>
          <w:color w:val="auto"/>
          <w:sz w:val="22"/>
          <w:szCs w:val="22"/>
        </w:rPr>
      </w:pPr>
    </w:p>
    <w:p w14:paraId="08E85EC7" w14:textId="1C4C0A7E" w:rsidR="002D4234" w:rsidRPr="002D4234" w:rsidRDefault="002D4234" w:rsidP="7B3D82D0">
      <w:pPr>
        <w:pStyle w:val="Default"/>
        <w:rPr>
          <w:rFonts w:asciiTheme="minorHAnsi" w:hAnsiTheme="minorHAnsi"/>
          <w:color w:val="auto"/>
          <w:sz w:val="22"/>
          <w:szCs w:val="22"/>
        </w:rPr>
      </w:pPr>
      <w:r w:rsidRPr="7B3D82D0">
        <w:rPr>
          <w:rFonts w:asciiTheme="minorHAnsi" w:hAnsiTheme="minorHAnsi"/>
          <w:color w:val="auto"/>
          <w:sz w:val="22"/>
          <w:szCs w:val="22"/>
        </w:rPr>
        <w:t xml:space="preserve">The team should take the answers to this question and identify 2 to 4 commitments </w:t>
      </w:r>
      <w:r w:rsidR="6DF7A49F" w:rsidRPr="7B3D82D0">
        <w:rPr>
          <w:rFonts w:asciiTheme="minorHAnsi" w:hAnsiTheme="minorHAnsi"/>
          <w:color w:val="auto"/>
          <w:sz w:val="22"/>
          <w:szCs w:val="22"/>
        </w:rPr>
        <w:t xml:space="preserve">for the </w:t>
      </w:r>
      <w:r w:rsidRPr="7B3D82D0">
        <w:rPr>
          <w:rFonts w:asciiTheme="minorHAnsi" w:hAnsiTheme="minorHAnsi"/>
          <w:color w:val="auto"/>
          <w:sz w:val="22"/>
          <w:szCs w:val="22"/>
        </w:rPr>
        <w:t>202</w:t>
      </w:r>
      <w:r w:rsidR="000E219B">
        <w:rPr>
          <w:rFonts w:asciiTheme="minorHAnsi" w:hAnsiTheme="minorHAnsi"/>
          <w:color w:val="auto"/>
          <w:sz w:val="22"/>
          <w:szCs w:val="22"/>
        </w:rPr>
        <w:t>2</w:t>
      </w:r>
      <w:r w:rsidRPr="7B3D82D0">
        <w:rPr>
          <w:rFonts w:asciiTheme="minorHAnsi" w:hAnsiTheme="minorHAnsi"/>
          <w:color w:val="auto"/>
          <w:sz w:val="22"/>
          <w:szCs w:val="22"/>
        </w:rPr>
        <w:t>-2</w:t>
      </w:r>
      <w:r w:rsidR="000E219B">
        <w:rPr>
          <w:rFonts w:asciiTheme="minorHAnsi" w:hAnsiTheme="minorHAnsi"/>
          <w:color w:val="auto"/>
          <w:sz w:val="22"/>
          <w:szCs w:val="22"/>
        </w:rPr>
        <w:t>3</w:t>
      </w:r>
      <w:r w:rsidR="61E5330F" w:rsidRPr="7B3D82D0">
        <w:rPr>
          <w:rFonts w:asciiTheme="minorHAnsi" w:hAnsiTheme="minorHAnsi"/>
          <w:color w:val="auto"/>
          <w:sz w:val="22"/>
          <w:szCs w:val="22"/>
        </w:rPr>
        <w:t xml:space="preserve"> school year</w:t>
      </w:r>
      <w:r w:rsidRPr="7B3D82D0">
        <w:rPr>
          <w:rFonts w:asciiTheme="minorHAnsi" w:hAnsiTheme="minorHAnsi"/>
          <w:color w:val="auto"/>
          <w:sz w:val="22"/>
          <w:szCs w:val="22"/>
        </w:rPr>
        <w:t>.  For each commitment, the team will identify strategies that will advance these commitments.</w:t>
      </w:r>
    </w:p>
    <w:p w14:paraId="7162429A" w14:textId="77777777" w:rsidR="002D4234" w:rsidRPr="002D4234" w:rsidRDefault="002D4234" w:rsidP="002D4234">
      <w:pPr>
        <w:pStyle w:val="Default"/>
        <w:rPr>
          <w:rFonts w:asciiTheme="minorHAnsi" w:hAnsiTheme="minorHAnsi"/>
          <w:color w:val="auto"/>
          <w:sz w:val="22"/>
          <w:szCs w:val="22"/>
        </w:rPr>
      </w:pPr>
    </w:p>
    <w:p w14:paraId="44B12EA1" w14:textId="70C3BB64" w:rsidR="002D4234" w:rsidRPr="002D4234" w:rsidRDefault="002D4234" w:rsidP="002D4234">
      <w:pPr>
        <w:pStyle w:val="Default"/>
        <w:rPr>
          <w:rFonts w:asciiTheme="minorHAnsi" w:hAnsiTheme="minorHAnsi"/>
          <w:color w:val="auto"/>
          <w:sz w:val="22"/>
          <w:szCs w:val="22"/>
        </w:rPr>
      </w:pPr>
      <w:r w:rsidRPr="002D4234">
        <w:rPr>
          <w:rFonts w:asciiTheme="minorHAnsi" w:hAnsiTheme="minorHAnsi"/>
          <w:color w:val="auto"/>
          <w:sz w:val="22"/>
          <w:szCs w:val="22"/>
        </w:rPr>
        <w:t xml:space="preserve">School teams have a lot of flexibility </w:t>
      </w:r>
      <w:r w:rsidR="005F64EF">
        <w:rPr>
          <w:rFonts w:asciiTheme="minorHAnsi" w:hAnsiTheme="minorHAnsi"/>
          <w:color w:val="auto"/>
          <w:sz w:val="22"/>
          <w:szCs w:val="22"/>
        </w:rPr>
        <w:t>when selecting</w:t>
      </w:r>
      <w:r w:rsidR="005F64EF"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the commitments that are identified.  There is no requirement that commitments </w:t>
      </w:r>
      <w:r w:rsidR="004B02CB">
        <w:rPr>
          <w:rFonts w:asciiTheme="minorHAnsi" w:hAnsiTheme="minorHAnsi"/>
          <w:color w:val="auto"/>
          <w:sz w:val="22"/>
          <w:szCs w:val="22"/>
        </w:rPr>
        <w:t xml:space="preserve">must align with </w:t>
      </w:r>
      <w:r w:rsidRPr="002D4234">
        <w:rPr>
          <w:rFonts w:asciiTheme="minorHAnsi" w:hAnsiTheme="minorHAnsi"/>
          <w:color w:val="auto"/>
          <w:sz w:val="22"/>
          <w:szCs w:val="22"/>
        </w:rPr>
        <w:t xml:space="preserve">specific subject areas, as was </w:t>
      </w:r>
      <w:r w:rsidR="00E41F01">
        <w:rPr>
          <w:rFonts w:asciiTheme="minorHAnsi" w:hAnsiTheme="minorHAnsi"/>
          <w:color w:val="auto"/>
          <w:sz w:val="22"/>
          <w:szCs w:val="22"/>
        </w:rPr>
        <w:t>required</w:t>
      </w:r>
      <w:r w:rsidR="00E41F01"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in the past.  Any of the full statements that appear on page </w:t>
      </w:r>
      <w:r w:rsidR="004B02CB">
        <w:rPr>
          <w:rFonts w:asciiTheme="minorHAnsi" w:hAnsiTheme="minorHAnsi"/>
          <w:color w:val="auto"/>
          <w:sz w:val="22"/>
          <w:szCs w:val="22"/>
        </w:rPr>
        <w:t xml:space="preserve">3 </w:t>
      </w:r>
      <w:r w:rsidRPr="002D4234">
        <w:rPr>
          <w:rFonts w:asciiTheme="minorHAnsi" w:hAnsiTheme="minorHAnsi"/>
          <w:color w:val="auto"/>
          <w:sz w:val="22"/>
          <w:szCs w:val="22"/>
        </w:rPr>
        <w:t>of th</w:t>
      </w:r>
      <w:r>
        <w:rPr>
          <w:rFonts w:asciiTheme="minorHAnsi" w:hAnsiTheme="minorHAnsi"/>
          <w:color w:val="auto"/>
          <w:sz w:val="22"/>
          <w:szCs w:val="22"/>
        </w:rPr>
        <w:t>e</w:t>
      </w:r>
      <w:r w:rsidRPr="002D4234">
        <w:rPr>
          <w:rFonts w:asciiTheme="minorHAnsi" w:hAnsiTheme="minorHAnsi"/>
          <w:color w:val="auto"/>
          <w:sz w:val="22"/>
          <w:szCs w:val="22"/>
        </w:rPr>
        <w:t xml:space="preserve"> </w:t>
      </w:r>
      <w:hyperlink r:id="rId15" w:history="1">
        <w:r w:rsidR="004B02CB" w:rsidRPr="002D4234">
          <w:rPr>
            <w:rStyle w:val="Hyperlink"/>
            <w:rFonts w:asciiTheme="minorHAnsi" w:hAnsiTheme="minorHAnsi"/>
            <w:sz w:val="22"/>
            <w:szCs w:val="22"/>
          </w:rPr>
          <w:t>How Learning Happens</w:t>
        </w:r>
      </w:hyperlink>
      <w:r w:rsidRPr="002D4234">
        <w:rPr>
          <w:rFonts w:asciiTheme="minorHAnsi" w:hAnsiTheme="minorHAnsi"/>
          <w:color w:val="auto"/>
          <w:sz w:val="22"/>
          <w:szCs w:val="22"/>
        </w:rPr>
        <w:t xml:space="preserve"> framework, such as “</w:t>
      </w:r>
      <w:r w:rsidRPr="004B02CB">
        <w:rPr>
          <w:rFonts w:asciiTheme="minorHAnsi" w:hAnsiTheme="minorHAnsi" w:cs="CIDFont+F4"/>
          <w:i/>
          <w:iCs/>
          <w:color w:val="262626"/>
          <w:sz w:val="22"/>
          <w:szCs w:val="22"/>
        </w:rPr>
        <w:t>Every child can see themselves reflected in teachers, leaders, curriculum, and learning materials</w:t>
      </w:r>
      <w:r w:rsidRPr="002D4234">
        <w:rPr>
          <w:rFonts w:asciiTheme="minorHAnsi" w:hAnsiTheme="minorHAnsi" w:cs="CIDFont+F4"/>
          <w:color w:val="262626"/>
          <w:sz w:val="22"/>
          <w:szCs w:val="22"/>
        </w:rPr>
        <w:t xml:space="preserve">” could serve as a commitment.  To be meaningful, it is important that the commitments be informed by the Student Interviews, Equity Self-Reflection, and review of recent data, and </w:t>
      </w:r>
      <w:r w:rsidR="004B02CB">
        <w:rPr>
          <w:rFonts w:asciiTheme="minorHAnsi" w:hAnsiTheme="minorHAnsi" w:cs="CIDFont+F4"/>
          <w:color w:val="262626"/>
          <w:sz w:val="22"/>
          <w:szCs w:val="22"/>
        </w:rPr>
        <w:t xml:space="preserve">the </w:t>
      </w:r>
      <w:r w:rsidRPr="002D4234">
        <w:rPr>
          <w:rFonts w:asciiTheme="minorHAnsi" w:hAnsiTheme="minorHAnsi" w:cs="CIDFont+F4"/>
          <w:color w:val="262626"/>
          <w:sz w:val="22"/>
          <w:szCs w:val="22"/>
        </w:rPr>
        <w:t>c</w:t>
      </w:r>
      <w:r w:rsidRPr="002D4234">
        <w:rPr>
          <w:rFonts w:asciiTheme="minorHAnsi" w:hAnsiTheme="minorHAnsi"/>
          <w:color w:val="auto"/>
          <w:sz w:val="22"/>
          <w:szCs w:val="22"/>
        </w:rPr>
        <w:t>ommitments should connect to the school’s values and aspirations.</w:t>
      </w:r>
    </w:p>
    <w:p w14:paraId="672943FD" w14:textId="388F1B60" w:rsidR="002D4234" w:rsidRDefault="002D4234" w:rsidP="002D4234">
      <w:pPr>
        <w:pStyle w:val="Default"/>
        <w:rPr>
          <w:rFonts w:asciiTheme="minorHAnsi" w:hAnsiTheme="minorHAnsi"/>
          <w:color w:val="auto"/>
          <w:sz w:val="22"/>
          <w:szCs w:val="22"/>
        </w:rPr>
      </w:pPr>
    </w:p>
    <w:p w14:paraId="11576CD9" w14:textId="05804BAA" w:rsidR="0066775F" w:rsidRDefault="0066775F" w:rsidP="0066775F">
      <w:pPr>
        <w:pStyle w:val="Heading2"/>
      </w:pPr>
      <w:r>
        <w:t>Strategies</w:t>
      </w:r>
    </w:p>
    <w:p w14:paraId="25E35B4D" w14:textId="00ACD5B9" w:rsidR="0066775F" w:rsidRPr="0066775F" w:rsidRDefault="0066775F" w:rsidP="0066775F">
      <w:r>
        <w:t>After school teams identify their commitments, they should consider strategies that will allow the school to advance that commitment.  School teams will need to identify how they will gauge success with this strategy, what the strategy entails, and any resources that are necessary to implement that strategy.</w:t>
      </w:r>
    </w:p>
    <w:p w14:paraId="357268CF" w14:textId="417F3BC0" w:rsidR="0066775F" w:rsidRDefault="0066775F" w:rsidP="0066775F">
      <w:pPr>
        <w:pStyle w:val="Heading2"/>
      </w:pPr>
      <w:r>
        <w:t>Resources for Team</w:t>
      </w:r>
    </w:p>
    <w:p w14:paraId="492407B2" w14:textId="2F71891C" w:rsidR="0066775F" w:rsidRPr="0066775F" w:rsidRDefault="0066775F" w:rsidP="0066775F">
      <w:r>
        <w:t xml:space="preserve">NYSED Improvement Planning website: </w:t>
      </w:r>
      <w:hyperlink r:id="rId16" w:history="1">
        <w:r>
          <w:rPr>
            <w:rStyle w:val="Hyperlink"/>
          </w:rPr>
          <w:t>http://www.nysed.gov/accountability/improvement-planning</w:t>
        </w:r>
      </w:hyperlink>
    </w:p>
    <w:p w14:paraId="791DE5FC" w14:textId="77777777" w:rsidR="0066775F" w:rsidRDefault="0066775F" w:rsidP="0066775F">
      <w:pPr>
        <w:numPr>
          <w:ilvl w:val="0"/>
          <w:numId w:val="6"/>
        </w:numPr>
        <w:shd w:val="clear" w:color="auto" w:fill="FFFFFF"/>
        <w:spacing w:before="100" w:beforeAutospacing="1" w:after="100" w:afterAutospacing="1" w:line="360" w:lineRule="atLeast"/>
        <w:rPr>
          <w:color w:val="222222"/>
        </w:rPr>
        <w:sectPr w:rsidR="0066775F" w:rsidSect="00C366E2">
          <w:headerReference w:type="default" r:id="rId17"/>
          <w:footerReference w:type="default" r:id="rId18"/>
          <w:pgSz w:w="15840" w:h="12240" w:orient="landscape"/>
          <w:pgMar w:top="1080" w:right="1080" w:bottom="1080" w:left="1080" w:header="720" w:footer="720" w:gutter="0"/>
          <w:cols w:space="720"/>
          <w:docGrid w:linePitch="360"/>
        </w:sectPr>
      </w:pPr>
    </w:p>
    <w:p w14:paraId="0D679CDD" w14:textId="6D1C7E15" w:rsidR="0066775F" w:rsidRDefault="00D57564" w:rsidP="0066775F">
      <w:pPr>
        <w:numPr>
          <w:ilvl w:val="0"/>
          <w:numId w:val="6"/>
        </w:numPr>
        <w:shd w:val="clear" w:color="auto" w:fill="FFFFFF"/>
        <w:spacing w:before="100" w:beforeAutospacing="1" w:after="100" w:afterAutospacing="1" w:line="360" w:lineRule="atLeast"/>
        <w:rPr>
          <w:color w:val="222222"/>
        </w:rPr>
      </w:pPr>
      <w:hyperlink r:id="rId19" w:history="1">
        <w:r w:rsidR="0066775F">
          <w:rPr>
            <w:rStyle w:val="Hyperlink"/>
            <w:color w:val="045CAA"/>
          </w:rPr>
          <w:t>Requirements for Meaningful Stakeholder Participation SCEP</w:t>
        </w:r>
      </w:hyperlink>
      <w:r w:rsidR="0066775F">
        <w:rPr>
          <w:color w:val="222222"/>
        </w:rPr>
        <w:t> </w:t>
      </w:r>
    </w:p>
    <w:p w14:paraId="5AF976A4" w14:textId="301CB525" w:rsidR="0066775F"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begin"/>
      </w:r>
      <w:r>
        <w:instrText xml:space="preserve"> HYPERLINK "http://www.nysed.gov/common/nysed/files/programs/accountability/interviewing-students-in-advance-of-developing-the-scep_2.pdf" </w:instrText>
      </w:r>
      <w:r>
        <w:fldChar w:fldCharType="separate"/>
      </w:r>
      <w:r w:rsidR="0066775F" w:rsidRPr="00DF21C4">
        <w:rPr>
          <w:rStyle w:val="Hyperlink"/>
        </w:rPr>
        <w:t>Guidance on Interviewing Students in Advance of Developing the SCEP</w:t>
      </w:r>
    </w:p>
    <w:p w14:paraId="2F495FCD" w14:textId="419D5E81" w:rsidR="0066775F"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end"/>
      </w:r>
      <w:r>
        <w:fldChar w:fldCharType="begin"/>
      </w:r>
      <w:r>
        <w:instrText xml:space="preserve"> HYPERLINK "http://www.nysed.gov/common/nysed/files/programs/accountability/equity-self-reflection-for-2022-23-scep.docx" </w:instrText>
      </w:r>
      <w:r>
        <w:fldChar w:fldCharType="separate"/>
      </w:r>
      <w:r w:rsidR="0066775F" w:rsidRPr="00DF21C4">
        <w:rPr>
          <w:rStyle w:val="Hyperlink"/>
        </w:rPr>
        <w:t>Equity Self-Reflection for Identified Schools </w:t>
      </w:r>
    </w:p>
    <w:p w14:paraId="2CECF65E" w14:textId="71A72C96" w:rsidR="0066775F" w:rsidRDefault="00DF21C4" w:rsidP="0066775F">
      <w:pPr>
        <w:numPr>
          <w:ilvl w:val="0"/>
          <w:numId w:val="6"/>
        </w:numPr>
        <w:shd w:val="clear" w:color="auto" w:fill="FFFFFF"/>
        <w:spacing w:before="100" w:beforeAutospacing="1" w:after="100" w:afterAutospacing="1" w:line="360" w:lineRule="atLeast"/>
        <w:rPr>
          <w:color w:val="222222"/>
        </w:rPr>
      </w:pPr>
      <w:r>
        <w:fldChar w:fldCharType="end"/>
      </w:r>
      <w:hyperlink r:id="rId20" w:history="1">
        <w:r w:rsidR="0066775F">
          <w:rPr>
            <w:rStyle w:val="Hyperlink"/>
            <w:color w:val="045CAA"/>
          </w:rPr>
          <w:t>How Learning Happens </w:t>
        </w:r>
      </w:hyperlink>
    </w:p>
    <w:p w14:paraId="19B44526" w14:textId="77777777" w:rsidR="0066775F" w:rsidRDefault="00D57564" w:rsidP="0066775F">
      <w:pPr>
        <w:numPr>
          <w:ilvl w:val="0"/>
          <w:numId w:val="6"/>
        </w:numPr>
        <w:shd w:val="clear" w:color="auto" w:fill="FFFFFF"/>
        <w:spacing w:before="100" w:beforeAutospacing="1" w:after="100" w:afterAutospacing="1" w:line="360" w:lineRule="atLeast"/>
        <w:rPr>
          <w:color w:val="222222"/>
        </w:rPr>
      </w:pPr>
      <w:hyperlink r:id="rId21" w:history="1">
        <w:r w:rsidR="0066775F">
          <w:rPr>
            <w:rStyle w:val="Hyperlink"/>
            <w:color w:val="045CAA"/>
          </w:rPr>
          <w:t>Writing Your SCEP</w:t>
        </w:r>
      </w:hyperlink>
      <w:r w:rsidR="0066775F">
        <w:rPr>
          <w:color w:val="222222"/>
        </w:rPr>
        <w:t> </w:t>
      </w:r>
    </w:p>
    <w:p w14:paraId="4B2218D0" w14:textId="4C14B843" w:rsidR="00093DA2"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begin"/>
      </w:r>
      <w:r>
        <w:instrText xml:space="preserve"> HYPERLINK "http://www.nysed.gov/common/nysed/files/programs/accountability/developing-your-scep-month-by-month_1.pdf" </w:instrText>
      </w:r>
      <w:r>
        <w:fldChar w:fldCharType="separate"/>
      </w:r>
      <w:r w:rsidR="0066775F" w:rsidRPr="00DF21C4">
        <w:rPr>
          <w:rStyle w:val="Hyperlink"/>
        </w:rPr>
        <w:t>Developing Your SCEP -- Month by Month </w:t>
      </w:r>
    </w:p>
    <w:p w14:paraId="03FFF293" w14:textId="3F5616BE" w:rsidR="0066775F" w:rsidRDefault="00DF21C4" w:rsidP="00082A34">
      <w:pPr>
        <w:pStyle w:val="Heading1"/>
        <w:rPr>
          <w:spacing w:val="1"/>
        </w:rPr>
        <w:sectPr w:rsidR="0066775F" w:rsidSect="00C366E2">
          <w:type w:val="continuous"/>
          <w:pgSz w:w="15840" w:h="12240" w:orient="landscape"/>
          <w:pgMar w:top="1080" w:right="1080" w:bottom="1080" w:left="1080" w:header="720" w:footer="720" w:gutter="0"/>
          <w:cols w:num="2" w:space="720"/>
          <w:docGrid w:linePitch="360"/>
        </w:sectPr>
      </w:pPr>
      <w:r>
        <w:rPr>
          <w:rFonts w:asciiTheme="minorHAnsi" w:eastAsiaTheme="minorHAnsi" w:hAnsiTheme="minorHAnsi" w:cstheme="minorBidi"/>
          <w:color w:val="auto"/>
          <w:sz w:val="22"/>
          <w:szCs w:val="22"/>
        </w:rPr>
        <w:fldChar w:fldCharType="end"/>
      </w:r>
    </w:p>
    <w:p w14:paraId="13BB8E8A" w14:textId="77777777" w:rsidR="0066775F" w:rsidRPr="0066775F" w:rsidRDefault="0066775F" w:rsidP="00AE699E">
      <w:pPr>
        <w:pStyle w:val="Heading1"/>
      </w:pPr>
      <w:r w:rsidRPr="0066775F">
        <w:lastRenderedPageBreak/>
        <w:t>COMMITMENT 1</w:t>
      </w:r>
    </w:p>
    <w:p w14:paraId="1D57F24B"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66775F" w:rsidRPr="0066775F" w14:paraId="1DC0B341" w14:textId="77777777" w:rsidTr="0D8E08C1">
        <w:trPr>
          <w:trHeight w:val="723"/>
        </w:trPr>
        <w:tc>
          <w:tcPr>
            <w:tcW w:w="4735" w:type="dxa"/>
            <w:shd w:val="clear" w:color="auto" w:fill="D9E2F3" w:themeFill="accent1" w:themeFillTint="33"/>
            <w:hideMark/>
          </w:tcPr>
          <w:p w14:paraId="51F6D686" w14:textId="3A5C83C2" w:rsidR="0066775F" w:rsidRPr="0066775F" w:rsidRDefault="0066775F" w:rsidP="0066775F">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What is one commitment we will promote for 202</w:t>
            </w:r>
            <w:r w:rsidR="000E219B">
              <w:rPr>
                <w:rFonts w:ascii="Gill Sans MT" w:eastAsia="Times New Roman" w:hAnsi="Gill Sans MT" w:cs="Calibri"/>
                <w:b/>
                <w:bCs/>
                <w:sz w:val="24"/>
                <w:szCs w:val="24"/>
              </w:rPr>
              <w:t>2</w:t>
            </w:r>
            <w:r w:rsidRPr="0066775F">
              <w:rPr>
                <w:rFonts w:ascii="Gill Sans MT" w:eastAsia="Times New Roman" w:hAnsi="Gill Sans MT" w:cs="Calibri"/>
                <w:b/>
                <w:bCs/>
                <w:sz w:val="24"/>
                <w:szCs w:val="24"/>
              </w:rPr>
              <w:t>-2</w:t>
            </w:r>
            <w:r w:rsidR="000E219B">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w:t>
            </w:r>
          </w:p>
        </w:tc>
        <w:tc>
          <w:tcPr>
            <w:tcW w:w="7892" w:type="dxa"/>
          </w:tcPr>
          <w:p w14:paraId="0590C420" w14:textId="36D8EDEF" w:rsidR="0066775F" w:rsidRPr="0066775F" w:rsidRDefault="6693AB2D" w:rsidP="0066775F">
            <w:pPr>
              <w:textAlignment w:val="baseline"/>
              <w:rPr>
                <w:rFonts w:ascii="Calibri" w:eastAsia="Times New Roman" w:hAnsi="Calibri" w:cs="Calibri"/>
              </w:rPr>
            </w:pPr>
            <w:r w:rsidRPr="27862FEF">
              <w:rPr>
                <w:rFonts w:ascii="Calibri" w:eastAsia="Times New Roman" w:hAnsi="Calibri" w:cs="Calibri"/>
              </w:rPr>
              <w:t xml:space="preserve">The Faculty and Staff of Henry J. </w:t>
            </w:r>
            <w:proofErr w:type="spellStart"/>
            <w:r w:rsidRPr="27862FEF">
              <w:rPr>
                <w:rFonts w:ascii="Calibri" w:eastAsia="Times New Roman" w:hAnsi="Calibri" w:cs="Calibri"/>
              </w:rPr>
              <w:t>Kalfas</w:t>
            </w:r>
            <w:proofErr w:type="spellEnd"/>
            <w:r w:rsidRPr="27862FEF">
              <w:rPr>
                <w:rFonts w:ascii="Calibri" w:eastAsia="Times New Roman" w:hAnsi="Calibri" w:cs="Calibri"/>
              </w:rPr>
              <w:t xml:space="preserve"> Elementary School is committed to fostering high expectations and providing rigorous, engaging instruction to support student growth and achievement.</w:t>
            </w:r>
          </w:p>
        </w:tc>
      </w:tr>
      <w:tr w:rsidR="0066775F" w:rsidRPr="0066775F" w14:paraId="2CAEA0D3" w14:textId="77777777" w:rsidTr="0D8E08C1">
        <w:trPr>
          <w:trHeight w:val="729"/>
        </w:trPr>
        <w:tc>
          <w:tcPr>
            <w:tcW w:w="4735" w:type="dxa"/>
            <w:shd w:val="clear" w:color="auto" w:fill="D9E2F3" w:themeFill="accent1" w:themeFillTint="33"/>
          </w:tcPr>
          <w:p w14:paraId="04A97DDD" w14:textId="77777777" w:rsidR="0066775F" w:rsidRPr="0066775F" w:rsidRDefault="0066775F" w:rsidP="0066775F">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3E3AB83" w14:textId="0BC003AF" w:rsidR="0066775F" w:rsidRPr="0066775F" w:rsidRDefault="0066775F" w:rsidP="0066775F">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sidR="00400775">
              <w:rPr>
                <w:rFonts w:ascii="Calibri" w:eastAsia="Times New Roman" w:hAnsi="Calibri" w:cs="Calibri"/>
                <w:i/>
                <w:iCs/>
                <w:sz w:val="20"/>
                <w:szCs w:val="20"/>
              </w:rPr>
              <w:t>p</w:t>
            </w:r>
            <w:r w:rsidR="00F0643F">
              <w:rPr>
                <w:rFonts w:ascii="Calibri" w:eastAsia="Times New Roman" w:hAnsi="Calibri" w:cs="Calibri"/>
                <w:i/>
                <w:iCs/>
                <w:sz w:val="20"/>
                <w:szCs w:val="20"/>
              </w:rPr>
              <w:t xml:space="preserve">otentially </w:t>
            </w:r>
            <w:r w:rsidR="00400775">
              <w:rPr>
                <w:rFonts w:ascii="Calibri" w:eastAsia="Times New Roman" w:hAnsi="Calibri" w:cs="Calibri"/>
                <w:i/>
                <w:iCs/>
                <w:sz w:val="20"/>
                <w:szCs w:val="20"/>
              </w:rPr>
              <w:t>t</w:t>
            </w:r>
            <w:r w:rsidR="00F0643F">
              <w:rPr>
                <w:rFonts w:ascii="Calibri" w:eastAsia="Times New Roman" w:hAnsi="Calibri" w:cs="Calibri"/>
                <w:i/>
                <w:iCs/>
                <w:sz w:val="20"/>
                <w:szCs w:val="20"/>
              </w:rPr>
              <w:t xml:space="preserve">ake </w:t>
            </w:r>
            <w:r w:rsidR="00400775">
              <w:rPr>
                <w:rFonts w:ascii="Calibri" w:eastAsia="Times New Roman" w:hAnsi="Calibri" w:cs="Calibri"/>
                <w:i/>
                <w:iCs/>
                <w:sz w:val="20"/>
                <w:szCs w:val="20"/>
              </w:rPr>
              <w:t>i</w:t>
            </w:r>
            <w:r w:rsidR="00F0643F">
              <w:rPr>
                <w:rFonts w:ascii="Calibri" w:eastAsia="Times New Roman" w:hAnsi="Calibri" w:cs="Calibri"/>
                <w:i/>
                <w:iCs/>
                <w:sz w:val="20"/>
                <w:szCs w:val="20"/>
              </w:rPr>
              <w:t xml:space="preserve">nto </w:t>
            </w:r>
            <w:r w:rsidR="00400775">
              <w:rPr>
                <w:rFonts w:ascii="Calibri" w:eastAsia="Times New Roman" w:hAnsi="Calibri" w:cs="Calibri"/>
                <w:i/>
                <w:iCs/>
                <w:sz w:val="20"/>
                <w:szCs w:val="20"/>
              </w:rPr>
              <w:t>c</w:t>
            </w:r>
            <w:r w:rsidR="00F0643F">
              <w:rPr>
                <w:rFonts w:ascii="Calibri" w:eastAsia="Times New Roman" w:hAnsi="Calibri" w:cs="Calibri"/>
                <w:i/>
                <w:iCs/>
                <w:sz w:val="20"/>
                <w:szCs w:val="20"/>
              </w:rPr>
              <w:t>onsideration when crafting this respon</w:t>
            </w:r>
            <w:r w:rsidR="00AE699E">
              <w:rPr>
                <w:rFonts w:ascii="Calibri" w:eastAsia="Times New Roman" w:hAnsi="Calibri" w:cs="Calibri"/>
                <w:i/>
                <w:iCs/>
                <w:sz w:val="20"/>
                <w:szCs w:val="20"/>
              </w:rPr>
              <w:t>se</w:t>
            </w:r>
            <w:r w:rsidRPr="0066775F">
              <w:rPr>
                <w:rFonts w:ascii="Calibri" w:eastAsia="Times New Roman" w:hAnsi="Calibri" w:cs="Calibri"/>
                <w:i/>
                <w:iCs/>
                <w:sz w:val="20"/>
                <w:szCs w:val="20"/>
              </w:rPr>
              <w:t>:</w:t>
            </w:r>
          </w:p>
          <w:p w14:paraId="6037ABD0"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2C721A1"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3C61F9E0"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15BBDECB"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635ED21C" w14:textId="77777777" w:rsidR="0066775F" w:rsidRPr="0066775F" w:rsidRDefault="0066775F" w:rsidP="0066775F">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57E9D554" w14:textId="48846268" w:rsidR="6693AB2D" w:rsidRDefault="6693AB2D" w:rsidP="27862FEF">
            <w:pPr>
              <w:rPr>
                <w:rFonts w:ascii="Calibri" w:eastAsia="Times New Roman" w:hAnsi="Calibri" w:cs="Calibri"/>
              </w:rPr>
            </w:pPr>
            <w:r w:rsidRPr="27862FEF">
              <w:rPr>
                <w:rFonts w:ascii="Calibri" w:eastAsia="Times New Roman" w:hAnsi="Calibri" w:cs="Calibri"/>
              </w:rPr>
              <w:t xml:space="preserve">-This commitment fits into the school’s vision of students learning the skills necessary to be successful once they leave our school.  This success is measured by </w:t>
            </w:r>
            <w:r w:rsidR="55D36645" w:rsidRPr="27862FEF">
              <w:rPr>
                <w:rFonts w:ascii="Calibri" w:eastAsia="Times New Roman" w:hAnsi="Calibri" w:cs="Calibri"/>
              </w:rPr>
              <w:t xml:space="preserve">our students’ </w:t>
            </w:r>
            <w:r w:rsidRPr="27862FEF">
              <w:rPr>
                <w:rFonts w:ascii="Calibri" w:eastAsia="Times New Roman" w:hAnsi="Calibri" w:cs="Calibri"/>
              </w:rPr>
              <w:t xml:space="preserve">ability to read on grade level and </w:t>
            </w:r>
            <w:r w:rsidR="55D36645" w:rsidRPr="27862FEF">
              <w:rPr>
                <w:rFonts w:ascii="Calibri" w:eastAsia="Times New Roman" w:hAnsi="Calibri" w:cs="Calibri"/>
              </w:rPr>
              <w:t xml:space="preserve">demonstrate </w:t>
            </w:r>
            <w:r w:rsidRPr="27862FEF">
              <w:rPr>
                <w:rFonts w:ascii="Calibri" w:eastAsia="Times New Roman" w:hAnsi="Calibri" w:cs="Calibri"/>
              </w:rPr>
              <w:t>mathematical skills on grade level.</w:t>
            </w:r>
          </w:p>
          <w:p w14:paraId="4313A90B" w14:textId="77777777" w:rsidR="0066775F" w:rsidRDefault="00E470AB" w:rsidP="0066775F">
            <w:pPr>
              <w:textAlignment w:val="baseline"/>
              <w:rPr>
                <w:rFonts w:ascii="Calibri" w:eastAsia="Times New Roman" w:hAnsi="Calibri" w:cs="Calibri"/>
              </w:rPr>
            </w:pPr>
            <w:r>
              <w:rPr>
                <w:rFonts w:ascii="Calibri" w:eastAsia="Times New Roman" w:hAnsi="Calibri" w:cs="Calibri"/>
              </w:rPr>
              <w:t>-In student interviews, respondents indicated that they are intellectually curious and ready to take on more challenging work.</w:t>
            </w:r>
          </w:p>
          <w:p w14:paraId="66E37588" w14:textId="77777777" w:rsidR="00E470AB" w:rsidRDefault="42C75AE2" w:rsidP="0066775F">
            <w:pPr>
              <w:textAlignment w:val="baseline"/>
              <w:rPr>
                <w:rFonts w:ascii="Calibri" w:eastAsia="Times New Roman" w:hAnsi="Calibri" w:cs="Calibri"/>
              </w:rPr>
            </w:pPr>
            <w:r w:rsidRPr="0D8E08C1">
              <w:rPr>
                <w:rFonts w:ascii="Calibri" w:eastAsia="Times New Roman" w:hAnsi="Calibri" w:cs="Calibri"/>
              </w:rPr>
              <w:t>-This commitment is influenced by the “How Learning Happens” document in that we agree that, “Learning is contextual” and that, “Brains develop throughout our lives</w:t>
            </w:r>
            <w:r w:rsidR="00A92794" w:rsidRPr="0D8E08C1">
              <w:rPr>
                <w:rFonts w:ascii="Calibri" w:eastAsia="Times New Roman" w:hAnsi="Calibri" w:cs="Calibri"/>
              </w:rPr>
              <w:t>; intense periods of growth happen in early childhood and adolescence, and are affected by the quality of one’s environment, resources and relationships.”</w:t>
            </w:r>
          </w:p>
          <w:p w14:paraId="19DBA028" w14:textId="3B5F0295" w:rsidR="0D8E08C1" w:rsidRDefault="0D8E08C1" w:rsidP="0D8E08C1">
            <w:pPr>
              <w:rPr>
                <w:rFonts w:ascii="Calibri" w:eastAsia="Times New Roman" w:hAnsi="Calibri" w:cs="Calibri"/>
              </w:rPr>
            </w:pPr>
            <w:r w:rsidRPr="0D8E08C1">
              <w:rPr>
                <w:rFonts w:ascii="Calibri" w:eastAsia="Times New Roman" w:hAnsi="Calibri" w:cs="Calibri"/>
              </w:rPr>
              <w:t xml:space="preserve">-Our Equity Self-Reflection showed us that students need opportunities for highly engaging, hands-on learning experiences.  </w:t>
            </w:r>
          </w:p>
          <w:p w14:paraId="47AF5722" w14:textId="43E4A10C" w:rsidR="00A92794" w:rsidRPr="0066775F" w:rsidRDefault="00A92794" w:rsidP="0066775F">
            <w:pPr>
              <w:textAlignment w:val="baseline"/>
              <w:rPr>
                <w:rFonts w:ascii="Calibri" w:eastAsia="Times New Roman" w:hAnsi="Calibri" w:cs="Calibri"/>
              </w:rPr>
            </w:pPr>
            <w:r>
              <w:rPr>
                <w:rFonts w:ascii="Calibri" w:eastAsia="Times New Roman" w:hAnsi="Calibri" w:cs="Calibri"/>
              </w:rPr>
              <w:t>-This is the right commitment to pursue because we will be creating a solid educational base from which our students can continue to grow.</w:t>
            </w:r>
          </w:p>
        </w:tc>
      </w:tr>
    </w:tbl>
    <w:p w14:paraId="425C8097" w14:textId="3D1FCBC4" w:rsidR="00965003" w:rsidRDefault="00965003" w:rsidP="0066775F">
      <w:pPr>
        <w:spacing w:after="0" w:line="240" w:lineRule="auto"/>
        <w:textAlignment w:val="baseline"/>
        <w:rPr>
          <w:rFonts w:ascii="Calibri" w:eastAsia="Times New Roman" w:hAnsi="Calibri" w:cs="Calibri"/>
          <w:b/>
          <w:bCs/>
        </w:rPr>
      </w:pPr>
    </w:p>
    <w:p w14:paraId="07D8F832" w14:textId="77777777" w:rsidR="00965003" w:rsidRDefault="00965003">
      <w:pPr>
        <w:rPr>
          <w:rFonts w:ascii="Calibri" w:eastAsia="Times New Roman" w:hAnsi="Calibri" w:cs="Calibri"/>
          <w:b/>
          <w:bCs/>
        </w:rPr>
      </w:pPr>
      <w:r>
        <w:rPr>
          <w:rFonts w:ascii="Calibri" w:eastAsia="Times New Roman" w:hAnsi="Calibri" w:cs="Calibri"/>
          <w:b/>
          <w:bCs/>
        </w:rPr>
        <w:br w:type="page"/>
      </w:r>
    </w:p>
    <w:p w14:paraId="1F615AAF"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927" w:rsidRPr="0066775F" w14:paraId="2CE079AA" w14:textId="77777777" w:rsidTr="0D8E08C1">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74E0B587" w14:textId="2CFC0B79" w:rsidR="00A66927" w:rsidRPr="0066775F" w:rsidRDefault="00A66927" w:rsidP="00A66927">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04736CDB" w14:textId="571E6B41"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6BA0E098" w14:textId="7E9A6722"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2BFD3B80" w14:textId="77777777"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927" w:rsidRPr="0066775F" w14:paraId="39526EA6" w14:textId="77777777" w:rsidTr="0D8E08C1">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3AA83245" w14:textId="77777777" w:rsidR="00A66927" w:rsidRPr="002406D7" w:rsidRDefault="00A66927" w:rsidP="00A66927">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6CF1EED2" w14:textId="450578DA"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619D4DCB" w14:textId="7251AA41" w:rsidR="00A66927" w:rsidRPr="0066775F" w:rsidRDefault="00DF21C4"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1F73D22B" w14:textId="77777777"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927" w:rsidRPr="0066775F" w14:paraId="4FB69453" w14:textId="77777777" w:rsidTr="0D8E08C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A6BA488" w14:textId="6367021E" w:rsidR="00A66927" w:rsidRPr="00A92794" w:rsidRDefault="423AD7F3" w:rsidP="0066775F">
            <w:pPr>
              <w:textAlignment w:val="baseline"/>
              <w:rPr>
                <w:rFonts w:ascii="Calibri" w:eastAsia="Times New Roman" w:hAnsi="Calibri" w:cs="Calibri"/>
                <w:b w:val="0"/>
                <w:bCs w:val="0"/>
              </w:rPr>
            </w:pPr>
            <w:r w:rsidRPr="27862FEF">
              <w:rPr>
                <w:rFonts w:ascii="Calibri" w:eastAsia="Times New Roman" w:hAnsi="Calibri" w:cs="Calibri"/>
              </w:rPr>
              <w:t>Foundational Five- Teacher Professional Learning &amp; Implementation</w:t>
            </w:r>
          </w:p>
        </w:tc>
        <w:tc>
          <w:tcPr>
            <w:tcW w:w="4323" w:type="dxa"/>
          </w:tcPr>
          <w:p w14:paraId="6B35D7BF" w14:textId="70A48AFB" w:rsidR="00A66927" w:rsidRDefault="423AD7F3"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Teacher professional learning &amp; implementation of:</w:t>
            </w:r>
          </w:p>
          <w:p w14:paraId="71C1C405" w14:textId="3A454810" w:rsidR="00A92794" w:rsidRDefault="00A92794"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Success Criteria</w:t>
            </w:r>
          </w:p>
          <w:p w14:paraId="0EEA50E0" w14:textId="5B56EABC" w:rsidR="00A92794" w:rsidRDefault="00A92794"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192B59C">
              <w:rPr>
                <w:rFonts w:ascii="Calibri" w:eastAsia="Times New Roman" w:hAnsi="Calibri" w:cs="Calibri"/>
              </w:rPr>
              <w:t>Student ownership of learning by setting and achieving learning goals.</w:t>
            </w:r>
          </w:p>
          <w:p w14:paraId="7C06A0E2" w14:textId="77777777" w:rsidR="00A92794" w:rsidRDefault="00A92794"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Engagement strategies</w:t>
            </w:r>
          </w:p>
          <w:p w14:paraId="3860BDE1" w14:textId="639FAB9E" w:rsidR="00A92794" w:rsidRPr="0066775F" w:rsidRDefault="6D7CA4E0"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64499D5">
              <w:rPr>
                <w:rFonts w:ascii="Calibri" w:eastAsia="Times New Roman" w:hAnsi="Calibri" w:cs="Calibri"/>
              </w:rPr>
              <w:t>Checking for understanding strategies that are varied and intentional.</w:t>
            </w:r>
          </w:p>
        </w:tc>
        <w:tc>
          <w:tcPr>
            <w:tcW w:w="2973" w:type="dxa"/>
          </w:tcPr>
          <w:p w14:paraId="05660DE0" w14:textId="429728F8" w:rsidR="00A66927" w:rsidRPr="0066775F" w:rsidRDefault="27862FEF"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Teachers are observed using the Foundational Five approach to engaging students in instruction.</w:t>
            </w:r>
          </w:p>
          <w:p w14:paraId="525F69DC" w14:textId="47EFA4C3" w:rsidR="27862FEF" w:rsidRDefault="27862FEF" w:rsidP="27862FE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The District Walkthrough tool will be used to provide feedback and collect data.</w:t>
            </w:r>
          </w:p>
          <w:p w14:paraId="372F050B"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5D31848A" w14:textId="52E3B39C" w:rsidR="00A66927" w:rsidRPr="0066775F" w:rsidRDefault="011A275C"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11A275C">
              <w:rPr>
                <w:rFonts w:ascii="Calibri" w:eastAsia="Times New Roman" w:hAnsi="Calibri" w:cs="Calibri"/>
              </w:rPr>
              <w:t>We will need time scheduled with PLC to work with our teachers.</w:t>
            </w:r>
          </w:p>
        </w:tc>
      </w:tr>
      <w:tr w:rsidR="00A66927" w:rsidRPr="0066775F" w14:paraId="126892A9" w14:textId="77777777" w:rsidTr="0D8E08C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83AC4A4" w14:textId="0E8C0EE1" w:rsidR="27862FEF" w:rsidRDefault="27862FEF" w:rsidP="27862FEF">
            <w:pPr>
              <w:rPr>
                <w:rFonts w:ascii="Calibri" w:eastAsia="Times New Roman" w:hAnsi="Calibri" w:cs="Calibri"/>
              </w:rPr>
            </w:pPr>
            <w:r w:rsidRPr="27862FEF">
              <w:rPr>
                <w:rFonts w:ascii="Calibri" w:eastAsia="Times New Roman" w:hAnsi="Calibri" w:cs="Calibri"/>
              </w:rPr>
              <w:t xml:space="preserve">Identified first grade students will receive </w:t>
            </w:r>
          </w:p>
          <w:p w14:paraId="2A650719" w14:textId="613A0978" w:rsidR="00A66927" w:rsidRPr="0066775F" w:rsidRDefault="423AD7F3" w:rsidP="0066775F">
            <w:pPr>
              <w:textAlignment w:val="baseline"/>
              <w:rPr>
                <w:rFonts w:ascii="Calibri" w:eastAsia="Times New Roman" w:hAnsi="Calibri" w:cs="Calibri"/>
              </w:rPr>
            </w:pPr>
            <w:r w:rsidRPr="27862FEF">
              <w:rPr>
                <w:rFonts w:ascii="Calibri" w:eastAsia="Times New Roman" w:hAnsi="Calibri" w:cs="Calibri"/>
              </w:rPr>
              <w:t xml:space="preserve">Reading Recovery services. </w:t>
            </w:r>
          </w:p>
        </w:tc>
        <w:tc>
          <w:tcPr>
            <w:tcW w:w="4323" w:type="dxa"/>
          </w:tcPr>
          <w:p w14:paraId="13AE8521" w14:textId="4B5E7530" w:rsidR="00A66927" w:rsidRDefault="598962BC"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 xml:space="preserve">H.J. </w:t>
            </w:r>
            <w:proofErr w:type="spellStart"/>
            <w:r w:rsidRPr="27862FEF">
              <w:rPr>
                <w:rFonts w:ascii="Calibri" w:eastAsia="Times New Roman" w:hAnsi="Calibri" w:cs="Calibri"/>
              </w:rPr>
              <w:t>Kalfas</w:t>
            </w:r>
            <w:proofErr w:type="spellEnd"/>
            <w:r w:rsidRPr="27862FEF">
              <w:rPr>
                <w:rFonts w:ascii="Calibri" w:eastAsia="Times New Roman" w:hAnsi="Calibri" w:cs="Calibri"/>
              </w:rPr>
              <w:t xml:space="preserve"> Reading Recovery Teachers will work with students daily beginning in September to address identified skills based on individual need.</w:t>
            </w:r>
          </w:p>
          <w:p w14:paraId="14C755B8" w14:textId="77777777" w:rsidR="00BB13FD" w:rsidRDefault="00BB13FD"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179CC10" w14:textId="317CEA11" w:rsidR="00BB13FD" w:rsidRPr="0066775F" w:rsidRDefault="598962BC"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 xml:space="preserve">H.J. </w:t>
            </w:r>
            <w:proofErr w:type="spellStart"/>
            <w:r w:rsidRPr="27862FEF">
              <w:rPr>
                <w:rFonts w:ascii="Calibri" w:eastAsia="Times New Roman" w:hAnsi="Calibri" w:cs="Calibri"/>
              </w:rPr>
              <w:t>Kalfas</w:t>
            </w:r>
            <w:proofErr w:type="spellEnd"/>
            <w:r w:rsidRPr="27862FEF">
              <w:rPr>
                <w:rFonts w:ascii="Calibri" w:eastAsia="Times New Roman" w:hAnsi="Calibri" w:cs="Calibri"/>
              </w:rPr>
              <w:t xml:space="preserve"> Reading Recovery Teachers will coach teachers on the use of Literacy Footprints practices and materials to enhance the teachers’ Literacy skills in the classroom.</w:t>
            </w:r>
          </w:p>
        </w:tc>
        <w:tc>
          <w:tcPr>
            <w:tcW w:w="2973" w:type="dxa"/>
          </w:tcPr>
          <w:p w14:paraId="00DDFFD9" w14:textId="53E01F9C" w:rsidR="27862FEF" w:rsidRDefault="27862FEF" w:rsidP="27862F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Reading growth, concept attainment &amp; fluency will be measured, recorded and celebrated.</w:t>
            </w:r>
          </w:p>
          <w:p w14:paraId="22014271" w14:textId="3F9F175D" w:rsidR="27862FEF" w:rsidRDefault="27862FEF" w:rsidP="27862F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0CE26D9" w14:textId="7F3183CF" w:rsidR="00A66927" w:rsidRPr="0066775F" w:rsidRDefault="734AA269"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 xml:space="preserve">Student Literacy Footprint data will be used by Reading Recovery teachers and classroom teachers to identify opportunities for additional professional learning. </w:t>
            </w:r>
          </w:p>
        </w:tc>
        <w:tc>
          <w:tcPr>
            <w:tcW w:w="2519" w:type="dxa"/>
          </w:tcPr>
          <w:p w14:paraId="5E021EE8" w14:textId="2D7131F6" w:rsidR="00A66927" w:rsidRPr="0066775F" w:rsidRDefault="27862FEF" w:rsidP="27862FE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Time for teacher collaboration.</w:t>
            </w:r>
          </w:p>
        </w:tc>
      </w:tr>
      <w:tr w:rsidR="00A66927" w:rsidRPr="0066775F" w14:paraId="32B5BD8E" w14:textId="77777777" w:rsidTr="0D8E08C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50CF11D8" w14:textId="45DB9089" w:rsidR="00A66927" w:rsidRPr="0066775F" w:rsidRDefault="423AD7F3" w:rsidP="0066775F">
            <w:pPr>
              <w:textAlignment w:val="baseline"/>
              <w:rPr>
                <w:rFonts w:ascii="Calibri" w:eastAsia="Times New Roman" w:hAnsi="Calibri" w:cs="Calibri"/>
              </w:rPr>
            </w:pPr>
            <w:r w:rsidRPr="27862FEF">
              <w:rPr>
                <w:rFonts w:ascii="Calibri" w:eastAsia="Times New Roman" w:hAnsi="Calibri" w:cs="Calibri"/>
              </w:rPr>
              <w:t>Identified K, 1 and 2 students will receive Math AIS services.</w:t>
            </w:r>
          </w:p>
        </w:tc>
        <w:tc>
          <w:tcPr>
            <w:tcW w:w="4323" w:type="dxa"/>
          </w:tcPr>
          <w:p w14:paraId="67803673" w14:textId="75E767AE" w:rsidR="00A66927" w:rsidRPr="0066775F" w:rsidRDefault="3BA7423D" w:rsidP="27862FE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64499D5">
              <w:rPr>
                <w:rFonts w:ascii="Calibri" w:eastAsia="Times New Roman" w:hAnsi="Calibri" w:cs="Calibri"/>
              </w:rPr>
              <w:t xml:space="preserve">H.J. </w:t>
            </w:r>
            <w:proofErr w:type="spellStart"/>
            <w:r w:rsidRPr="464499D5">
              <w:rPr>
                <w:rFonts w:ascii="Calibri" w:eastAsia="Times New Roman" w:hAnsi="Calibri" w:cs="Calibri"/>
              </w:rPr>
              <w:t>Kalfas</w:t>
            </w:r>
            <w:proofErr w:type="spellEnd"/>
            <w:r w:rsidRPr="464499D5">
              <w:rPr>
                <w:rFonts w:ascii="Calibri" w:eastAsia="Times New Roman" w:hAnsi="Calibri" w:cs="Calibri"/>
              </w:rPr>
              <w:t xml:space="preserve"> Math AIS Teacher and TA will screen and then work with qualifying students on increasing </w:t>
            </w:r>
            <w:r w:rsidR="482B21E3" w:rsidRPr="464499D5">
              <w:rPr>
                <w:rFonts w:ascii="Calibri" w:eastAsia="Times New Roman" w:hAnsi="Calibri" w:cs="Calibri"/>
              </w:rPr>
              <w:t xml:space="preserve">their knowledge, </w:t>
            </w:r>
            <w:r w:rsidR="482B21E3" w:rsidRPr="464499D5">
              <w:rPr>
                <w:rFonts w:ascii="Calibri" w:eastAsia="Times New Roman" w:hAnsi="Calibri" w:cs="Calibri"/>
              </w:rPr>
              <w:lastRenderedPageBreak/>
              <w:t>use &amp; application of a variety of strategies in their Mathematical thinking.</w:t>
            </w:r>
          </w:p>
          <w:p w14:paraId="1FD54270" w14:textId="3BC93BCB" w:rsidR="00A66927" w:rsidRPr="0066775F" w:rsidRDefault="00A66927" w:rsidP="27862FE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5B46B1B" w14:textId="2F279762" w:rsidR="00A66927" w:rsidRPr="0066775F" w:rsidRDefault="27862FEF" w:rsidP="27862FE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 xml:space="preserve">Opportunities for collaboration regarding best practices in Math are explored on a contextual basis. </w:t>
            </w:r>
          </w:p>
        </w:tc>
        <w:tc>
          <w:tcPr>
            <w:tcW w:w="2973" w:type="dxa"/>
          </w:tcPr>
          <w:p w14:paraId="7AC46933" w14:textId="75CEF72F" w:rsidR="00A66927" w:rsidRDefault="66C6E35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192B59C">
              <w:rPr>
                <w:rFonts w:ascii="Calibri" w:eastAsia="Times New Roman" w:hAnsi="Calibri" w:cs="Calibri"/>
              </w:rPr>
              <w:lastRenderedPageBreak/>
              <w:t>Students’ mathematical fluency will increase as evidenced by NWEA scores.</w:t>
            </w:r>
          </w:p>
          <w:p w14:paraId="178ED0D1" w14:textId="715B33E5" w:rsidR="3192B59C" w:rsidRDefault="3192B59C" w:rsidP="3192B5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2EC6B01" w14:textId="77BA7D26" w:rsidR="0024482F" w:rsidRPr="0066775F" w:rsidRDefault="0D61127F"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 xml:space="preserve">After every module (5 lessons) an assessment is given and next steps are determined. </w:t>
            </w:r>
          </w:p>
        </w:tc>
        <w:tc>
          <w:tcPr>
            <w:tcW w:w="2519" w:type="dxa"/>
          </w:tcPr>
          <w:p w14:paraId="3613DA98" w14:textId="2DECA0F1" w:rsidR="00A66927" w:rsidRPr="0066775F" w:rsidRDefault="27862FEF"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sidRPr="27862FEF">
              <w:rPr>
                <w:rFonts w:ascii="Calibri" w:eastAsia="Times New Roman" w:hAnsi="Calibri" w:cs="Calibri"/>
              </w:rPr>
              <w:lastRenderedPageBreak/>
              <w:t>Time for teacher collaboration.</w:t>
            </w:r>
          </w:p>
        </w:tc>
      </w:tr>
      <w:tr w:rsidR="00A66927" w:rsidRPr="0066775F" w14:paraId="5B6C94E8" w14:textId="77777777" w:rsidTr="0D8E08C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135BD3E" w14:textId="5DBCE7AD" w:rsidR="00A66927" w:rsidRPr="0066775F" w:rsidRDefault="27862FEF" w:rsidP="0066775F">
            <w:pPr>
              <w:textAlignment w:val="baseline"/>
              <w:rPr>
                <w:rFonts w:ascii="Calibri" w:eastAsia="Times New Roman" w:hAnsi="Calibri" w:cs="Calibri"/>
              </w:rPr>
            </w:pPr>
            <w:r w:rsidRPr="3192B59C">
              <w:rPr>
                <w:rFonts w:ascii="Calibri" w:eastAsia="Times New Roman" w:hAnsi="Calibri" w:cs="Calibri"/>
              </w:rPr>
              <w:t>Instructional Staff will receive integrated pedagogy and curriculum support from NFCSD Math and ELA Coaches.</w:t>
            </w:r>
          </w:p>
        </w:tc>
        <w:tc>
          <w:tcPr>
            <w:tcW w:w="4323" w:type="dxa"/>
          </w:tcPr>
          <w:p w14:paraId="6AB0CB5C" w14:textId="1E299442" w:rsidR="00A66927" w:rsidRPr="0066775F" w:rsidRDefault="598962BC"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192B59C">
              <w:rPr>
                <w:rFonts w:ascii="Calibri" w:eastAsia="Times New Roman" w:hAnsi="Calibri" w:cs="Calibri"/>
              </w:rPr>
              <w:t>NFCSD Instructional Coaches will provide planning support and guide teachers in using high quality instructional practices (Foundational Five, Workshop Model, portfolios, interim and formative assessments) while utilizing NFCSD adopted curriculum.</w:t>
            </w:r>
          </w:p>
        </w:tc>
        <w:tc>
          <w:tcPr>
            <w:tcW w:w="2973" w:type="dxa"/>
          </w:tcPr>
          <w:p w14:paraId="05A9A009" w14:textId="7230EF65" w:rsidR="00A66927" w:rsidRPr="0066775F" w:rsidRDefault="3192B59C"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192B59C">
              <w:rPr>
                <w:rFonts w:ascii="Calibri" w:eastAsia="Times New Roman" w:hAnsi="Calibri" w:cs="Calibri"/>
              </w:rPr>
              <w:t>Principal Walkthrough data will show teachers’ use of Foundational Five methods and use of NFCSD approved curriculum with fidelity.</w:t>
            </w:r>
          </w:p>
        </w:tc>
        <w:tc>
          <w:tcPr>
            <w:tcW w:w="2519" w:type="dxa"/>
          </w:tcPr>
          <w:p w14:paraId="11ED65F1" w14:textId="1F398ED6" w:rsidR="00A66927" w:rsidRPr="0066775F" w:rsidRDefault="27862FEF" w:rsidP="27862FE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27862FEF">
              <w:rPr>
                <w:rFonts w:ascii="Calibri" w:eastAsia="Times New Roman" w:hAnsi="Calibri" w:cs="Calibri"/>
              </w:rPr>
              <w:t xml:space="preserve">Time for teacher collaboration. </w:t>
            </w:r>
          </w:p>
        </w:tc>
      </w:tr>
      <w:tr w:rsidR="00A66927" w:rsidRPr="0066775F" w14:paraId="65D2612C" w14:textId="77777777" w:rsidTr="0D8E08C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6F99779F" w14:textId="6CCC1BCA" w:rsidR="00A66927" w:rsidRPr="0066775F" w:rsidRDefault="55D36645" w:rsidP="27862FEF">
            <w:pPr>
              <w:spacing w:line="259" w:lineRule="auto"/>
              <w:rPr>
                <w:rFonts w:ascii="Calibri" w:eastAsia="Times New Roman" w:hAnsi="Calibri" w:cs="Calibri"/>
              </w:rPr>
            </w:pPr>
            <w:r w:rsidRPr="27862FEF">
              <w:rPr>
                <w:rFonts w:ascii="Calibri" w:eastAsia="Times New Roman" w:hAnsi="Calibri" w:cs="Calibri"/>
              </w:rPr>
              <w:t xml:space="preserve">The </w:t>
            </w:r>
            <w:proofErr w:type="spellStart"/>
            <w:r w:rsidRPr="27862FEF">
              <w:rPr>
                <w:rFonts w:ascii="Calibri" w:eastAsia="Times New Roman" w:hAnsi="Calibri" w:cs="Calibri"/>
              </w:rPr>
              <w:t>Kalfas</w:t>
            </w:r>
            <w:proofErr w:type="spellEnd"/>
            <w:r w:rsidRPr="27862FEF">
              <w:rPr>
                <w:rFonts w:ascii="Calibri" w:eastAsia="Times New Roman" w:hAnsi="Calibri" w:cs="Calibri"/>
              </w:rPr>
              <w:t xml:space="preserve"> Data team will meet monthly to monitor and address trends identified in student achievement data.</w:t>
            </w:r>
          </w:p>
        </w:tc>
        <w:tc>
          <w:tcPr>
            <w:tcW w:w="4323" w:type="dxa"/>
          </w:tcPr>
          <w:p w14:paraId="01DC0645" w14:textId="07CDC4FE" w:rsidR="00A66927" w:rsidRPr="0066775F" w:rsidRDefault="3BA7423D" w:rsidP="27862FE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 xml:space="preserve">H.J. </w:t>
            </w:r>
            <w:proofErr w:type="spellStart"/>
            <w:r w:rsidRPr="0D8E08C1">
              <w:rPr>
                <w:rFonts w:ascii="Calibri" w:eastAsia="Times New Roman" w:hAnsi="Calibri" w:cs="Calibri"/>
              </w:rPr>
              <w:t>Kalfas</w:t>
            </w:r>
            <w:proofErr w:type="spellEnd"/>
            <w:r w:rsidRPr="0D8E08C1">
              <w:rPr>
                <w:rFonts w:ascii="Calibri" w:eastAsia="Times New Roman" w:hAnsi="Calibri" w:cs="Calibri"/>
              </w:rPr>
              <w:t xml:space="preserve"> Data Team will use timely student data to identify &amp; address academic needs.  Data Team will report to START Team the students who are “at risk” and require attention.</w:t>
            </w:r>
          </w:p>
        </w:tc>
        <w:tc>
          <w:tcPr>
            <w:tcW w:w="2973" w:type="dxa"/>
          </w:tcPr>
          <w:p w14:paraId="6D8F0BD1" w14:textId="677E6A35" w:rsidR="00A66927" w:rsidRPr="0066775F" w:rsidRDefault="464499D5"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64499D5">
              <w:rPr>
                <w:rFonts w:ascii="Calibri" w:eastAsia="Times New Roman" w:hAnsi="Calibri" w:cs="Calibri"/>
              </w:rPr>
              <w:t>Meetings are scheduled and held each month.  Observations and recommendations are communicated with teachers.</w:t>
            </w:r>
          </w:p>
        </w:tc>
        <w:tc>
          <w:tcPr>
            <w:tcW w:w="2519" w:type="dxa"/>
          </w:tcPr>
          <w:p w14:paraId="7EB44BF1" w14:textId="6F8A02A1" w:rsidR="00A66927" w:rsidRPr="0066775F" w:rsidRDefault="464499D5"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64499D5">
              <w:rPr>
                <w:rFonts w:ascii="Calibri" w:eastAsia="Times New Roman" w:hAnsi="Calibri" w:cs="Calibri"/>
              </w:rPr>
              <w:t>Collaboration time.</w:t>
            </w:r>
          </w:p>
        </w:tc>
      </w:tr>
    </w:tbl>
    <w:p w14:paraId="03DC8F7A" w14:textId="1DDA52A2" w:rsidR="3192B59C" w:rsidRDefault="3192B59C"/>
    <w:p w14:paraId="52E6C24E" w14:textId="6A6BF522" w:rsidR="009D58A1" w:rsidRDefault="0066775F" w:rsidP="0066775F">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4AA80FE3" w14:textId="77777777" w:rsidR="009D58A1" w:rsidRDefault="009D58A1">
      <w:pPr>
        <w:rPr>
          <w:rFonts w:ascii="Calibri" w:eastAsia="Times New Roman" w:hAnsi="Calibri" w:cs="Calibri"/>
        </w:rPr>
      </w:pPr>
      <w:r>
        <w:rPr>
          <w:rFonts w:ascii="Calibri" w:eastAsia="Times New Roman" w:hAnsi="Calibri" w:cs="Calibri"/>
        </w:rPr>
        <w:br w:type="page"/>
      </w:r>
    </w:p>
    <w:p w14:paraId="49F6231D"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02ADF285" w14:textId="77777777" w:rsidR="0066775F" w:rsidRPr="0066775F" w:rsidRDefault="0066775F" w:rsidP="0066775F">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663D89C4" w14:textId="77777777"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66775F" w:rsidRPr="0066775F" w14:paraId="4E2C61E6" w14:textId="77777777" w:rsidTr="27862FEF">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1DB1FE9" w14:textId="77777777" w:rsidR="0066775F" w:rsidRPr="0066775F" w:rsidRDefault="0066775F" w:rsidP="0066775F">
            <w:pPr>
              <w:rPr>
                <w:rFonts w:ascii="Calibri" w:eastAsia="Times New Roman" w:hAnsi="Calibri" w:cs="Calibri"/>
              </w:rPr>
            </w:pPr>
          </w:p>
        </w:tc>
        <w:tc>
          <w:tcPr>
            <w:tcW w:w="6480" w:type="dxa"/>
            <w:shd w:val="clear" w:color="auto" w:fill="4472C4" w:themeFill="accent1"/>
            <w:vAlign w:val="center"/>
          </w:tcPr>
          <w:p w14:paraId="2E641A38" w14:textId="77777777" w:rsidR="0066775F" w:rsidRPr="0066775F"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4223E179" w14:textId="77777777" w:rsidR="0054602C"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514E9163" w14:textId="5D5FC302" w:rsidR="0066775F" w:rsidRPr="00E907D8" w:rsidRDefault="0054602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w:t>
            </w:r>
            <w:r w:rsidR="00D81DD1" w:rsidRPr="00E907D8">
              <w:rPr>
                <w:rFonts w:ascii="Gill Sans MT" w:eastAsia="Times New Roman" w:hAnsi="Gill Sans MT" w:cs="Calibri"/>
                <w:i/>
                <w:iCs/>
                <w:color w:val="FFFFFF"/>
                <w:sz w:val="18"/>
                <w:szCs w:val="18"/>
              </w:rPr>
              <w:t xml:space="preserve"> or strongly agree)</w:t>
            </w:r>
          </w:p>
        </w:tc>
      </w:tr>
      <w:tr w:rsidR="0066775F" w:rsidRPr="0066775F" w14:paraId="5F5C29F8" w14:textId="77777777" w:rsidTr="27862FEF">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7B493B7"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0593A12F"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0B9B496A"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66775F" w:rsidRPr="0066775F" w14:paraId="348CDC1A" w14:textId="77777777" w:rsidTr="27862FEF">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DC2ED5A"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hemeFill="background1"/>
          </w:tcPr>
          <w:p w14:paraId="6A1882DD" w14:textId="4A1005A0" w:rsidR="0066775F" w:rsidRPr="0066775F" w:rsidRDefault="0066775F"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92" w:type="dxa"/>
            <w:shd w:val="clear" w:color="auto" w:fill="FFFFFF" w:themeFill="background1"/>
          </w:tcPr>
          <w:p w14:paraId="49614B26" w14:textId="77777777" w:rsidR="0066775F" w:rsidRPr="0066775F" w:rsidRDefault="0066775F"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66775F" w:rsidRPr="0066775F" w14:paraId="54522761" w14:textId="77777777" w:rsidTr="27862FEF">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AE4AF7C"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522CD9F3"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1DB21812"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77E653FD" w14:textId="77777777" w:rsidR="00E907D8" w:rsidRPr="0066775F" w:rsidRDefault="00E907D8" w:rsidP="0066775F">
      <w:pPr>
        <w:rPr>
          <w:rFonts w:ascii="Calibri" w:eastAsia="Calibri" w:hAnsi="Calibri" w:cs="Times New Roman"/>
          <w:b/>
          <w:bCs/>
          <w:color w:val="000000"/>
        </w:rPr>
      </w:pPr>
    </w:p>
    <w:p w14:paraId="7BD4C658" w14:textId="29FB0E26"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sidR="00483134">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66775F" w:rsidRPr="0066775F" w14:paraId="608154E7" w14:textId="77777777" w:rsidTr="0D8E08C1">
        <w:trPr>
          <w:cantSplit/>
          <w:trHeight w:val="503"/>
          <w:jc w:val="center"/>
        </w:trPr>
        <w:tc>
          <w:tcPr>
            <w:tcW w:w="11546" w:type="dxa"/>
            <w:shd w:val="clear" w:color="auto" w:fill="DBE5F1"/>
            <w:vAlign w:val="center"/>
          </w:tcPr>
          <w:p w14:paraId="2CCA1B2D" w14:textId="108FD6C3" w:rsidR="0066775F" w:rsidRPr="0066775F" w:rsidRDefault="0066775F" w:rsidP="0066775F">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66775F" w:rsidRPr="0066775F" w14:paraId="7650143D" w14:textId="77777777" w:rsidTr="0D8E08C1">
        <w:trPr>
          <w:cantSplit/>
          <w:trHeight w:val="2547"/>
          <w:jc w:val="center"/>
        </w:trPr>
        <w:tc>
          <w:tcPr>
            <w:tcW w:w="11546" w:type="dxa"/>
          </w:tcPr>
          <w:p w14:paraId="54137D6F" w14:textId="28520AE4" w:rsidR="7ECC8FA8" w:rsidRDefault="7ECC8FA8" w:rsidP="464499D5">
            <w:pPr>
              <w:spacing w:line="259" w:lineRule="auto"/>
              <w:rPr>
                <w:rFonts w:ascii="Calibri" w:eastAsia="Calibri" w:hAnsi="Calibri" w:cs="Times New Roman"/>
                <w:color w:val="000000" w:themeColor="text1"/>
              </w:rPr>
            </w:pPr>
            <w:r w:rsidRPr="464499D5">
              <w:rPr>
                <w:rFonts w:ascii="Calibri" w:eastAsia="Calibri" w:hAnsi="Calibri" w:cs="Times New Roman"/>
                <w:color w:val="000000" w:themeColor="text1"/>
              </w:rPr>
              <w:lastRenderedPageBreak/>
              <w:t xml:space="preserve">Students in K, 1 and 2 will demonstrate growth from Fall to Spring on NWEA in Math and Language Arts.  </w:t>
            </w:r>
            <w:r w:rsidR="464499D5" w:rsidRPr="464499D5">
              <w:rPr>
                <w:rFonts w:ascii="Calibri" w:eastAsia="Calibri" w:hAnsi="Calibri" w:cs="Times New Roman"/>
                <w:color w:val="000000" w:themeColor="text1"/>
              </w:rPr>
              <w:t>Our School SLO goals are achieved.</w:t>
            </w:r>
          </w:p>
          <w:p w14:paraId="2354C27A" w14:textId="24CB8D81" w:rsidR="0066775F" w:rsidRPr="0066775F" w:rsidRDefault="0066775F" w:rsidP="27862FEF">
            <w:pPr>
              <w:rPr>
                <w:rFonts w:ascii="Calibri" w:eastAsia="Calibri" w:hAnsi="Calibri" w:cs="Times New Roman"/>
                <w:color w:val="000000" w:themeColor="text1"/>
              </w:rPr>
            </w:pPr>
          </w:p>
          <w:p w14:paraId="1DAEC4F8" w14:textId="70F79FBB" w:rsidR="0066775F" w:rsidRPr="0066775F" w:rsidRDefault="27862FEF" w:rsidP="27862FEF">
            <w:pPr>
              <w:rPr>
                <w:rFonts w:ascii="Calibri" w:eastAsia="Calibri" w:hAnsi="Calibri" w:cs="Times New Roman"/>
                <w:color w:val="000000" w:themeColor="text1"/>
              </w:rPr>
            </w:pPr>
            <w:r w:rsidRPr="27862FEF">
              <w:rPr>
                <w:rFonts w:ascii="Calibri" w:eastAsia="Calibri" w:hAnsi="Calibri" w:cs="Times New Roman"/>
                <w:color w:val="000000" w:themeColor="text1"/>
              </w:rPr>
              <w:t>Data dashboard – increasing Reading levels as demonstrated on the Running Records.</w:t>
            </w:r>
          </w:p>
          <w:p w14:paraId="117DBAF1" w14:textId="77E51E20" w:rsidR="0066775F" w:rsidRPr="0066775F" w:rsidRDefault="0066775F" w:rsidP="27862FEF">
            <w:pPr>
              <w:rPr>
                <w:rFonts w:ascii="Calibri" w:eastAsia="Calibri" w:hAnsi="Calibri" w:cs="Times New Roman"/>
                <w:color w:val="000000" w:themeColor="text1"/>
              </w:rPr>
            </w:pPr>
          </w:p>
          <w:p w14:paraId="1C55C4A0" w14:textId="2505AC96" w:rsidR="0066775F" w:rsidRPr="0066775F" w:rsidRDefault="7ECC8FA8" w:rsidP="27862FEF">
            <w:pPr>
              <w:rPr>
                <w:rFonts w:ascii="Calibri" w:eastAsia="Calibri" w:hAnsi="Calibri" w:cs="Times New Roman"/>
                <w:color w:val="000000" w:themeColor="text1"/>
              </w:rPr>
            </w:pPr>
            <w:r w:rsidRPr="464499D5">
              <w:rPr>
                <w:rFonts w:ascii="Calibri" w:eastAsia="Calibri" w:hAnsi="Calibri" w:cs="Times New Roman"/>
                <w:color w:val="000000" w:themeColor="text1"/>
              </w:rPr>
              <w:t>Math goal – students enrolled in Math AIS demonstrate growth on the NWEA.</w:t>
            </w:r>
          </w:p>
          <w:p w14:paraId="03D68940" w14:textId="254801FC" w:rsidR="0066775F" w:rsidRPr="0066775F" w:rsidRDefault="0066775F" w:rsidP="27862FEF">
            <w:pPr>
              <w:rPr>
                <w:rFonts w:ascii="Calibri" w:eastAsia="Calibri" w:hAnsi="Calibri" w:cs="Times New Roman"/>
                <w:color w:val="000000" w:themeColor="text1"/>
              </w:rPr>
            </w:pPr>
          </w:p>
          <w:p w14:paraId="15FE8BC9" w14:textId="7335C001" w:rsidR="0066775F" w:rsidRPr="0066775F" w:rsidRDefault="27862FEF"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 xml:space="preserve">Teachers are delivering highly engaging and rigorous instruction as evidenced by walkthrough data. </w:t>
            </w:r>
          </w:p>
          <w:p w14:paraId="52C0E681" w14:textId="287C5C50" w:rsidR="0066775F" w:rsidRPr="0066775F" w:rsidRDefault="0066775F" w:rsidP="0D8E08C1">
            <w:pPr>
              <w:rPr>
                <w:rFonts w:ascii="Calibri" w:eastAsia="Calibri" w:hAnsi="Calibri" w:cs="Times New Roman"/>
                <w:color w:val="000000" w:themeColor="text1"/>
              </w:rPr>
            </w:pPr>
          </w:p>
          <w:p w14:paraId="25F732B2" w14:textId="307E3F82" w:rsidR="0066775F"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Focus groups of students will be interviewed regarding the engagement strategies used in their classes.  Questions to be asked by members of the SCEP Team.  Sample questions to be asked:</w:t>
            </w:r>
          </w:p>
          <w:p w14:paraId="47EDEB40" w14:textId="7BB92E73" w:rsidR="0066775F"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What’s your favorite type of activity?  Give me an example.</w:t>
            </w:r>
          </w:p>
          <w:p w14:paraId="710FBEB4" w14:textId="50BDB90F" w:rsidR="0066775F"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How do you learn best?  Does that happen in your classroom?</w:t>
            </w:r>
          </w:p>
          <w:p w14:paraId="0A09CA16" w14:textId="7954B54A" w:rsidR="0066775F"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Tell me about something you were excited to learn.</w:t>
            </w:r>
          </w:p>
          <w:p w14:paraId="304F55CA" w14:textId="5464545C" w:rsidR="0066775F"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Tell me about the learning games you’ve played this year.</w:t>
            </w:r>
          </w:p>
          <w:p w14:paraId="73EAA856" w14:textId="12795B3C" w:rsidR="0066775F"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How do you show your teacher what you know?  Tell me about a time you did that.</w:t>
            </w:r>
          </w:p>
          <w:p w14:paraId="5CA30DAA" w14:textId="7979077A" w:rsidR="0066775F" w:rsidRPr="0066775F" w:rsidRDefault="0D8E08C1" w:rsidP="27862FEF">
            <w:pPr>
              <w:rPr>
                <w:rFonts w:ascii="Calibri" w:eastAsia="Calibri" w:hAnsi="Calibri" w:cs="Times New Roman"/>
                <w:color w:val="000000"/>
              </w:rPr>
            </w:pPr>
            <w:r w:rsidRPr="0D8E08C1">
              <w:rPr>
                <w:rFonts w:ascii="Calibri" w:eastAsia="Calibri" w:hAnsi="Calibri" w:cs="Times New Roman"/>
                <w:color w:val="000000" w:themeColor="text1"/>
              </w:rPr>
              <w:t>Are you allowed to work with a partner or a small group in class?</w:t>
            </w:r>
          </w:p>
        </w:tc>
      </w:tr>
    </w:tbl>
    <w:p w14:paraId="79254E0F" w14:textId="77777777" w:rsidR="0066775F" w:rsidRPr="0066775F" w:rsidRDefault="0066775F" w:rsidP="0066775F">
      <w:pPr>
        <w:rPr>
          <w:rFonts w:ascii="Calibri" w:eastAsia="Calibri" w:hAnsi="Calibri" w:cs="Times New Roman"/>
          <w:b/>
          <w:bCs/>
          <w:color w:val="000000"/>
        </w:rPr>
      </w:pPr>
    </w:p>
    <w:p w14:paraId="0F906094" w14:textId="77777777" w:rsidR="00A96500" w:rsidRDefault="00A96500" w:rsidP="0066775F">
      <w:pPr>
        <w:sectPr w:rsidR="00A96500" w:rsidSect="00C366E2">
          <w:headerReference w:type="default" r:id="rId22"/>
          <w:pgSz w:w="15840" w:h="12240" w:orient="landscape"/>
          <w:pgMar w:top="1080" w:right="1080" w:bottom="1080" w:left="1080" w:header="720" w:footer="720" w:gutter="0"/>
          <w:cols w:space="720"/>
          <w:docGrid w:linePitch="360"/>
        </w:sectPr>
      </w:pPr>
    </w:p>
    <w:p w14:paraId="11533846" w14:textId="7EB5971E" w:rsidR="00A66BB1" w:rsidRPr="0066775F" w:rsidRDefault="00A66BB1" w:rsidP="00AE699E">
      <w:pPr>
        <w:pStyle w:val="Heading1"/>
      </w:pPr>
      <w:r w:rsidRPr="0066775F">
        <w:lastRenderedPageBreak/>
        <w:t xml:space="preserve">COMMITMENT </w:t>
      </w:r>
      <w:r>
        <w:t>2</w:t>
      </w:r>
    </w:p>
    <w:p w14:paraId="40A2823D"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5FF4616" w14:textId="77777777" w:rsidTr="0D8E08C1">
        <w:trPr>
          <w:trHeight w:val="723"/>
        </w:trPr>
        <w:tc>
          <w:tcPr>
            <w:tcW w:w="4735" w:type="dxa"/>
            <w:shd w:val="clear" w:color="auto" w:fill="D9E2F3" w:themeFill="accent1" w:themeFillTint="33"/>
            <w:hideMark/>
          </w:tcPr>
          <w:p w14:paraId="356B2977" w14:textId="3DC6EAC9" w:rsidR="00A66BB1" w:rsidRPr="0066775F" w:rsidRDefault="00A66BB1" w:rsidP="0033322C">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2022-23</w:t>
            </w:r>
            <w:r w:rsidRPr="0066775F">
              <w:rPr>
                <w:rFonts w:ascii="Gill Sans MT" w:eastAsia="Times New Roman" w:hAnsi="Gill Sans MT" w:cs="Calibri"/>
                <w:b/>
                <w:bCs/>
                <w:sz w:val="24"/>
                <w:szCs w:val="24"/>
              </w:rPr>
              <w:t>?</w:t>
            </w:r>
          </w:p>
        </w:tc>
        <w:tc>
          <w:tcPr>
            <w:tcW w:w="7892" w:type="dxa"/>
          </w:tcPr>
          <w:p w14:paraId="6B2282C2" w14:textId="4B5BC15A" w:rsidR="00A66BB1" w:rsidRPr="0066775F" w:rsidRDefault="7B771C14" w:rsidP="0033322C">
            <w:pPr>
              <w:textAlignment w:val="baseline"/>
              <w:rPr>
                <w:rFonts w:ascii="Calibri" w:eastAsia="Times New Roman" w:hAnsi="Calibri" w:cs="Calibri"/>
              </w:rPr>
            </w:pPr>
            <w:r w:rsidRPr="0D8E08C1">
              <w:rPr>
                <w:rFonts w:ascii="Calibri" w:eastAsia="Times New Roman" w:hAnsi="Calibri" w:cs="Calibri"/>
              </w:rPr>
              <w:t xml:space="preserve">The faculty and staff at H.J. </w:t>
            </w:r>
            <w:proofErr w:type="spellStart"/>
            <w:r w:rsidRPr="0D8E08C1">
              <w:rPr>
                <w:rFonts w:ascii="Calibri" w:eastAsia="Times New Roman" w:hAnsi="Calibri" w:cs="Calibri"/>
              </w:rPr>
              <w:t>Kalfas</w:t>
            </w:r>
            <w:proofErr w:type="spellEnd"/>
            <w:r w:rsidRPr="0D8E08C1">
              <w:rPr>
                <w:rFonts w:ascii="Calibri" w:eastAsia="Times New Roman" w:hAnsi="Calibri" w:cs="Calibri"/>
              </w:rPr>
              <w:t xml:space="preserve"> Elementary School are committed to creating, fostering and promoting an inclusive</w:t>
            </w:r>
            <w:r w:rsidR="169B3245" w:rsidRPr="0D8E08C1">
              <w:rPr>
                <w:rFonts w:ascii="Calibri" w:eastAsia="Times New Roman" w:hAnsi="Calibri" w:cs="Calibri"/>
              </w:rPr>
              <w:t>, warm and affirming</w:t>
            </w:r>
            <w:r w:rsidRPr="0D8E08C1">
              <w:rPr>
                <w:rFonts w:ascii="Calibri" w:eastAsia="Times New Roman" w:hAnsi="Calibri" w:cs="Calibri"/>
              </w:rPr>
              <w:t xml:space="preserve"> environment at our school. </w:t>
            </w:r>
          </w:p>
        </w:tc>
      </w:tr>
      <w:tr w:rsidR="00A66BB1" w:rsidRPr="0066775F" w14:paraId="7EA38560" w14:textId="77777777" w:rsidTr="0D8E08C1">
        <w:trPr>
          <w:trHeight w:val="729"/>
        </w:trPr>
        <w:tc>
          <w:tcPr>
            <w:tcW w:w="4735" w:type="dxa"/>
            <w:shd w:val="clear" w:color="auto" w:fill="D9E2F3" w:themeFill="accent1" w:themeFillTint="33"/>
          </w:tcPr>
          <w:p w14:paraId="4D308C57" w14:textId="77777777" w:rsidR="00A66BB1" w:rsidRPr="0066775F" w:rsidRDefault="00A66BB1" w:rsidP="0033322C">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A84B0FB" w14:textId="0974862D" w:rsidR="00A66BB1" w:rsidRPr="0066775F" w:rsidRDefault="00A66BB1" w:rsidP="0033322C">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w:t>
            </w:r>
            <w:r w:rsidR="00AE699E">
              <w:rPr>
                <w:rFonts w:ascii="Calibri" w:eastAsia="Times New Roman" w:hAnsi="Calibri" w:cs="Calibri"/>
                <w:i/>
                <w:iCs/>
                <w:sz w:val="20"/>
                <w:szCs w:val="20"/>
              </w:rPr>
              <w:t>e:</w:t>
            </w:r>
          </w:p>
          <w:p w14:paraId="2F86830C" w14:textId="77777777" w:rsidR="00A66BB1" w:rsidRPr="0066775F" w:rsidRDefault="00A66BB1" w:rsidP="0033322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65E327C" w14:textId="77777777" w:rsidR="00A66BB1" w:rsidRPr="0066775F" w:rsidRDefault="00A66BB1" w:rsidP="0033322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76C391B1" w14:textId="77777777" w:rsidR="00A66BB1" w:rsidRPr="0066775F" w:rsidRDefault="00A66BB1" w:rsidP="0033322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47B91A8D" w14:textId="77777777" w:rsidR="00A66BB1" w:rsidRPr="0066775F" w:rsidRDefault="00A66BB1" w:rsidP="0033322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233C78C1" w14:textId="77777777" w:rsidR="00A66BB1" w:rsidRPr="0066775F" w:rsidRDefault="00A66BB1" w:rsidP="0033322C">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0A0F9F1C" w14:textId="77777777" w:rsidR="00A66BB1" w:rsidRDefault="000C66D6" w:rsidP="0033322C">
            <w:pPr>
              <w:textAlignment w:val="baseline"/>
              <w:rPr>
                <w:rFonts w:ascii="Calibri" w:eastAsia="Times New Roman" w:hAnsi="Calibri" w:cs="Calibri"/>
              </w:rPr>
            </w:pPr>
            <w:r>
              <w:rPr>
                <w:rFonts w:ascii="Calibri" w:eastAsia="Times New Roman" w:hAnsi="Calibri" w:cs="Calibri"/>
              </w:rPr>
              <w:t xml:space="preserve">-Our school currently has a warm and welcoming environment, as evidenced by our stakeholder feedback.  We will maintain and </w:t>
            </w:r>
            <w:r w:rsidR="00DC18F3">
              <w:rPr>
                <w:rFonts w:ascii="Calibri" w:eastAsia="Times New Roman" w:hAnsi="Calibri" w:cs="Calibri"/>
              </w:rPr>
              <w:t>sustain the practices that we have in place that have created this positive environment (Restorative Practices, Trauma informed practices, etc.)</w:t>
            </w:r>
          </w:p>
          <w:p w14:paraId="36883192" w14:textId="77777777" w:rsidR="00DC18F3" w:rsidRDefault="01D4F4FD" w:rsidP="0033322C">
            <w:pPr>
              <w:textAlignment w:val="baseline"/>
              <w:rPr>
                <w:rFonts w:ascii="Calibri" w:eastAsia="Times New Roman" w:hAnsi="Calibri" w:cs="Calibri"/>
              </w:rPr>
            </w:pPr>
            <w:r w:rsidRPr="27862FEF">
              <w:rPr>
                <w:rFonts w:ascii="Calibri" w:eastAsia="Times New Roman" w:hAnsi="Calibri" w:cs="Calibri"/>
              </w:rPr>
              <w:t>-</w:t>
            </w:r>
            <w:r w:rsidR="4A01E340" w:rsidRPr="27862FEF">
              <w:rPr>
                <w:rFonts w:ascii="Calibri" w:eastAsia="Times New Roman" w:hAnsi="Calibri" w:cs="Calibri"/>
              </w:rPr>
              <w:t>Our SCEP Team has</w:t>
            </w:r>
            <w:r w:rsidRPr="27862FEF">
              <w:rPr>
                <w:rFonts w:ascii="Calibri" w:eastAsia="Times New Roman" w:hAnsi="Calibri" w:cs="Calibri"/>
              </w:rPr>
              <w:t xml:space="preserve"> studied the </w:t>
            </w:r>
            <w:r w:rsidR="4A01E340" w:rsidRPr="27862FEF">
              <w:rPr>
                <w:rFonts w:ascii="Calibri" w:eastAsia="Times New Roman" w:hAnsi="Calibri" w:cs="Calibri"/>
              </w:rPr>
              <w:t>NYSED “Culturally Responsive-Sustaining Education Framework” and support that, “Culturally responsive-sustaining (CR-S) education is grounded in a cultural view of learning and human development in which multiple expressions of diversity (e.g. race, social class, gender, language, sexual orientation, nationality, religion, ability) are recognized and regarded as assets for teaching and learning.”</w:t>
            </w:r>
          </w:p>
          <w:p w14:paraId="25F18A54" w14:textId="29584E06" w:rsidR="27862FEF" w:rsidRDefault="27862FEF" w:rsidP="27862FEF">
            <w:pPr>
              <w:rPr>
                <w:rFonts w:ascii="Calibri" w:eastAsia="Times New Roman" w:hAnsi="Calibri" w:cs="Calibri"/>
              </w:rPr>
            </w:pPr>
            <w:r w:rsidRPr="0D8E08C1">
              <w:rPr>
                <w:rFonts w:ascii="Calibri" w:eastAsia="Times New Roman" w:hAnsi="Calibri" w:cs="Calibri"/>
              </w:rPr>
              <w:t>-Student interview responses included the desire to learn about African-American history and culture.</w:t>
            </w:r>
          </w:p>
          <w:p w14:paraId="029D9471" w14:textId="12FCC454" w:rsidR="00A92794" w:rsidRDefault="00A92794" w:rsidP="0D8E08C1">
            <w:pPr>
              <w:rPr>
                <w:rFonts w:ascii="Calibri" w:eastAsia="Times New Roman" w:hAnsi="Calibri" w:cs="Calibri"/>
              </w:rPr>
            </w:pPr>
            <w:r w:rsidRPr="0D8E08C1">
              <w:rPr>
                <w:rFonts w:ascii="Calibri" w:eastAsia="Times New Roman" w:hAnsi="Calibri" w:cs="Calibri"/>
              </w:rPr>
              <w:t>-Our equity self-reflection allowed us to realize that we must dedicate more time to learning about civic engagement and social justice issues and how it affects our learning community.  We need to address implicit and explicit beliefs about reactions to discrimination.</w:t>
            </w:r>
          </w:p>
          <w:p w14:paraId="61F13C4F" w14:textId="2537A628" w:rsidR="00483624" w:rsidRPr="0066775F" w:rsidRDefault="15B1F8D8" w:rsidP="0033322C">
            <w:pPr>
              <w:textAlignment w:val="baseline"/>
              <w:rPr>
                <w:rFonts w:ascii="Calibri" w:eastAsia="Times New Roman" w:hAnsi="Calibri" w:cs="Calibri"/>
              </w:rPr>
            </w:pPr>
            <w:r w:rsidRPr="0D8E08C1">
              <w:rPr>
                <w:rFonts w:ascii="Calibri" w:eastAsia="Times New Roman" w:hAnsi="Calibri" w:cs="Calibri"/>
              </w:rPr>
              <w:t xml:space="preserve">-This is the right commitment to pursue because in the 2022-23 school year, the enrollment at H.J. </w:t>
            </w:r>
            <w:proofErr w:type="spellStart"/>
            <w:r w:rsidRPr="0D8E08C1">
              <w:rPr>
                <w:rFonts w:ascii="Calibri" w:eastAsia="Times New Roman" w:hAnsi="Calibri" w:cs="Calibri"/>
              </w:rPr>
              <w:t>Kalfas</w:t>
            </w:r>
            <w:proofErr w:type="spellEnd"/>
            <w:r w:rsidRPr="0D8E08C1">
              <w:rPr>
                <w:rFonts w:ascii="Calibri" w:eastAsia="Times New Roman" w:hAnsi="Calibri" w:cs="Calibri"/>
              </w:rPr>
              <w:t xml:space="preserve"> elementary school will be highly diverse in race, ability and socio-economic status.</w:t>
            </w:r>
          </w:p>
        </w:tc>
      </w:tr>
    </w:tbl>
    <w:p w14:paraId="6240BC8B" w14:textId="77777777" w:rsidR="00A66BB1" w:rsidRDefault="00A66BB1" w:rsidP="00A66BB1">
      <w:pPr>
        <w:spacing w:after="0" w:line="240" w:lineRule="auto"/>
        <w:textAlignment w:val="baseline"/>
        <w:rPr>
          <w:rFonts w:ascii="Calibri" w:eastAsia="Times New Roman" w:hAnsi="Calibri" w:cs="Calibri"/>
          <w:b/>
          <w:bCs/>
        </w:rPr>
      </w:pPr>
    </w:p>
    <w:p w14:paraId="688E0652"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391A6FB9"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4370"/>
        <w:gridCol w:w="3250"/>
        <w:gridCol w:w="2401"/>
        <w:gridCol w:w="2219"/>
      </w:tblGrid>
      <w:tr w:rsidR="00A66BB1" w:rsidRPr="0066775F" w14:paraId="2683642A" w14:textId="77777777" w:rsidTr="0D8E08C1">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463CE3F3" w14:textId="77777777" w:rsidR="00A66BB1" w:rsidRPr="0066775F" w:rsidRDefault="00A66BB1" w:rsidP="0033322C">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2901AFA7" w14:textId="77777777" w:rsidR="00A66BB1" w:rsidRPr="0066775F" w:rsidRDefault="00A66BB1" w:rsidP="0033322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40BC735B" w14:textId="77777777" w:rsidR="00A66BB1" w:rsidRPr="0066775F" w:rsidRDefault="00A66BB1" w:rsidP="0033322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18A25429" w14:textId="77777777" w:rsidR="00A66BB1" w:rsidRPr="0066775F" w:rsidRDefault="00A66BB1" w:rsidP="0033322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4DEB6B39" w14:textId="77777777" w:rsidTr="0D8E08C1">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19A66CBD" w14:textId="77777777" w:rsidR="00A66BB1" w:rsidRPr="002406D7" w:rsidRDefault="00A66BB1" w:rsidP="0033322C">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20A63B18" w14:textId="77777777" w:rsidR="00A66BB1" w:rsidRPr="0066775F" w:rsidRDefault="00A66BB1" w:rsidP="0033322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2435D68C" w14:textId="0D678001" w:rsidR="00A66BB1" w:rsidRPr="0066775F" w:rsidRDefault="00DF21C4" w:rsidP="0033322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40746FA2" w14:textId="77777777" w:rsidR="00A66BB1" w:rsidRPr="0066775F" w:rsidRDefault="00A66BB1" w:rsidP="0033322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D8E08C1" w14:paraId="76A50B7F" w14:textId="77777777" w:rsidTr="0D8E08C1">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43D6F26" w14:textId="3EEE920B" w:rsidR="0D8E08C1" w:rsidRDefault="0D8E08C1" w:rsidP="0D8E08C1">
            <w:pPr>
              <w:rPr>
                <w:rFonts w:ascii="Calibri" w:eastAsia="Times New Roman" w:hAnsi="Calibri" w:cs="Calibri"/>
              </w:rPr>
            </w:pPr>
            <w:r w:rsidRPr="0D8E08C1">
              <w:rPr>
                <w:rFonts w:ascii="Calibri" w:eastAsia="Times New Roman" w:hAnsi="Calibri" w:cs="Calibri"/>
              </w:rPr>
              <w:t>Celebrate and learn about cultures:</w:t>
            </w:r>
          </w:p>
          <w:p w14:paraId="55566569" w14:textId="45C1CA33" w:rsidR="0D8E08C1" w:rsidRDefault="0D8E08C1" w:rsidP="0D8E08C1">
            <w:pPr>
              <w:rPr>
                <w:rFonts w:ascii="Calibri" w:eastAsia="Times New Roman" w:hAnsi="Calibri" w:cs="Calibri"/>
              </w:rPr>
            </w:pPr>
            <w:r w:rsidRPr="0D8E08C1">
              <w:rPr>
                <w:rFonts w:ascii="Calibri" w:eastAsia="Times New Roman" w:hAnsi="Calibri" w:cs="Calibri"/>
              </w:rPr>
              <w:t>-African-American History &amp; Culture</w:t>
            </w:r>
          </w:p>
          <w:p w14:paraId="7DB10168" w14:textId="38EB66E2" w:rsidR="0D8E08C1" w:rsidRDefault="0D8E08C1" w:rsidP="0D8E08C1">
            <w:pPr>
              <w:rPr>
                <w:rFonts w:ascii="Calibri" w:eastAsia="Times New Roman" w:hAnsi="Calibri" w:cs="Calibri"/>
              </w:rPr>
            </w:pPr>
            <w:r w:rsidRPr="0D8E08C1">
              <w:rPr>
                <w:rFonts w:ascii="Calibri" w:eastAsia="Times New Roman" w:hAnsi="Calibri" w:cs="Calibri"/>
              </w:rPr>
              <w:t>-</w:t>
            </w:r>
            <w:r w:rsidR="5913FB42" w:rsidRPr="0D8E08C1">
              <w:rPr>
                <w:rFonts w:ascii="Calibri" w:eastAsia="Times New Roman" w:hAnsi="Calibri" w:cs="Calibri"/>
              </w:rPr>
              <w:t xml:space="preserve"> Cultures other than our own</w:t>
            </w:r>
          </w:p>
          <w:p w14:paraId="680D8CAA" w14:textId="3F336263" w:rsidR="0D8E08C1" w:rsidRDefault="0D8E08C1" w:rsidP="0D8E08C1">
            <w:pPr>
              <w:rPr>
                <w:rFonts w:ascii="Calibri" w:eastAsia="Times New Roman" w:hAnsi="Calibri" w:cs="Calibri"/>
              </w:rPr>
            </w:pPr>
          </w:p>
        </w:tc>
        <w:tc>
          <w:tcPr>
            <w:tcW w:w="4323" w:type="dxa"/>
            <w:vAlign w:val="center"/>
          </w:tcPr>
          <w:p w14:paraId="52AE8CE3" w14:textId="1B353687" w:rsidR="15B1F8D8" w:rsidRDefault="15B1F8D8"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A Culture Celebration Committee will be formed (consisting of Faculty and Staff) to create and carry out activities that celebrate a variety of cultures.  The Committee will prioritize cultures that are represented by our students.</w:t>
            </w:r>
          </w:p>
          <w:p w14:paraId="1FEE4514" w14:textId="195D6C8A" w:rsidR="0D8E08C1" w:rsidRDefault="0D8E08C1"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3001A20" w14:textId="490060B9" w:rsidR="15B1F8D8" w:rsidRDefault="15B1F8D8"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 xml:space="preserve">An African-American </w:t>
            </w:r>
            <w:r w:rsidR="1FD4788F" w:rsidRPr="0D8E08C1">
              <w:rPr>
                <w:rFonts w:ascii="Calibri" w:eastAsia="Times New Roman" w:hAnsi="Calibri" w:cs="Calibri"/>
              </w:rPr>
              <w:t xml:space="preserve">Culture Committee will </w:t>
            </w:r>
            <w:r w:rsidRPr="0D8E08C1">
              <w:rPr>
                <w:rFonts w:ascii="Calibri" w:eastAsia="Times New Roman" w:hAnsi="Calibri" w:cs="Calibri"/>
              </w:rPr>
              <w:t>be formed (consisting of Faculty, Staff &amp; second graders) and will asked to create and carry out activities that celebrate and teach about African-American culture and history.</w:t>
            </w:r>
          </w:p>
          <w:p w14:paraId="206DF4EB" w14:textId="1EE738B8" w:rsidR="0D8E08C1" w:rsidRDefault="0D8E08C1"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26C0386" w14:textId="2C716C61" w:rsidR="0D8E08C1" w:rsidRDefault="0D8E08C1"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The two Committees above will collaborate as needed.</w:t>
            </w:r>
          </w:p>
        </w:tc>
        <w:tc>
          <w:tcPr>
            <w:tcW w:w="2973" w:type="dxa"/>
            <w:vAlign w:val="center"/>
          </w:tcPr>
          <w:p w14:paraId="3228F5BD" w14:textId="3566520C" w:rsidR="363E8B9E" w:rsidRDefault="363E8B9E"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Activities are scheduled and take place.</w:t>
            </w:r>
          </w:p>
          <w:p w14:paraId="074E8A33" w14:textId="33A79F74" w:rsidR="0D8E08C1" w:rsidRDefault="0D8E08C1"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762962F" w14:textId="6A84CB93" w:rsidR="363E8B9E" w:rsidRDefault="363E8B9E"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Students are surveyed and respond positively.</w:t>
            </w:r>
          </w:p>
          <w:p w14:paraId="45C70A8E" w14:textId="13BFFDCB" w:rsidR="0D8E08C1" w:rsidRDefault="0D8E08C1"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773176A" w14:textId="77777777" w:rsidR="0D8E08C1" w:rsidRDefault="0D8E08C1"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vAlign w:val="center"/>
          </w:tcPr>
          <w:p w14:paraId="1D9C3386" w14:textId="01EEB996" w:rsidR="363E8B9E" w:rsidRDefault="363E8B9E"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Collaboration time.</w:t>
            </w:r>
          </w:p>
          <w:p w14:paraId="3E025D0F" w14:textId="78C324F1" w:rsidR="0D8E08C1" w:rsidRDefault="0D8E08C1"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6758C1C" w14:textId="239B5E80" w:rsidR="363E8B9E" w:rsidRDefault="363E8B9E"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Funding to purchase books and materials.</w:t>
            </w:r>
          </w:p>
          <w:p w14:paraId="294F28EB" w14:textId="5D8B2619" w:rsidR="0D8E08C1" w:rsidRDefault="0D8E08C1"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376E046" w14:textId="6194CEB9" w:rsidR="363E8B9E" w:rsidRDefault="363E8B9E"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Collaboration time.</w:t>
            </w:r>
          </w:p>
          <w:p w14:paraId="2ED0DB40" w14:textId="64CE4025" w:rsidR="011A275C" w:rsidRDefault="011A275C"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 xml:space="preserve">$600 to pay for </w:t>
            </w:r>
            <w:proofErr w:type="spellStart"/>
            <w:r w:rsidRPr="0D8E08C1">
              <w:rPr>
                <w:rFonts w:ascii="Calibri" w:eastAsia="Times New Roman" w:hAnsi="Calibri" w:cs="Calibri"/>
              </w:rPr>
              <w:t>Zuzu</w:t>
            </w:r>
            <w:proofErr w:type="spellEnd"/>
            <w:r w:rsidRPr="0D8E08C1">
              <w:rPr>
                <w:rFonts w:ascii="Calibri" w:eastAsia="Times New Roman" w:hAnsi="Calibri" w:cs="Calibri"/>
              </w:rPr>
              <w:t xml:space="preserve"> Acrobats performance.</w:t>
            </w:r>
          </w:p>
          <w:p w14:paraId="549D76B0" w14:textId="33FBA881" w:rsidR="363E8B9E" w:rsidRDefault="363E8B9E"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Funding to purchase books &amp; materials.</w:t>
            </w:r>
          </w:p>
          <w:p w14:paraId="2E72AD41" w14:textId="6B20E929" w:rsidR="363E8B9E" w:rsidRDefault="363E8B9E"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Funding to visit local sites such as the Underground Railroad Museum.</w:t>
            </w:r>
          </w:p>
          <w:p w14:paraId="35960207" w14:textId="53A3E6A7" w:rsidR="0D8E08C1" w:rsidRDefault="0D8E08C1" w:rsidP="0D8E0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23314831" w14:textId="77777777" w:rsidTr="0D8E08C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6EB9EC1" w14:textId="1223BE40" w:rsidR="00A66BB1" w:rsidRPr="0066775F" w:rsidRDefault="19539730" w:rsidP="0033322C">
            <w:pPr>
              <w:textAlignment w:val="baseline"/>
              <w:rPr>
                <w:rFonts w:ascii="Calibri" w:eastAsia="Times New Roman" w:hAnsi="Calibri" w:cs="Calibri"/>
              </w:rPr>
            </w:pPr>
            <w:r w:rsidRPr="464499D5">
              <w:rPr>
                <w:rFonts w:ascii="Calibri" w:eastAsia="Times New Roman" w:hAnsi="Calibri" w:cs="Calibri"/>
              </w:rPr>
              <w:lastRenderedPageBreak/>
              <w:t>Celebrate and learn about Neuro Diversity.</w:t>
            </w:r>
          </w:p>
        </w:tc>
        <w:tc>
          <w:tcPr>
            <w:tcW w:w="4323" w:type="dxa"/>
          </w:tcPr>
          <w:p w14:paraId="0CB0170F" w14:textId="51F123E8" w:rsidR="00BB13FD" w:rsidRPr="0066775F" w:rsidRDefault="457C79C1"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A Neuro Diversity Celebration</w:t>
            </w:r>
            <w:r w:rsidR="55BA558C" w:rsidRPr="0D8E08C1">
              <w:rPr>
                <w:rFonts w:ascii="Calibri" w:eastAsia="Times New Roman" w:hAnsi="Calibri" w:cs="Calibri"/>
              </w:rPr>
              <w:t xml:space="preserve"> Committee will </w:t>
            </w:r>
            <w:r w:rsidRPr="0D8E08C1">
              <w:rPr>
                <w:rFonts w:ascii="Calibri" w:eastAsia="Times New Roman" w:hAnsi="Calibri" w:cs="Calibri"/>
              </w:rPr>
              <w:t>be formed (consisting of Faculty &amp; Staff) and will be asked to create and carry out activities that celebrate and teach about Neuro Diversity.</w:t>
            </w:r>
          </w:p>
          <w:p w14:paraId="48363A57" w14:textId="1C363C4A" w:rsidR="00BB13FD" w:rsidRPr="0066775F" w:rsidRDefault="00BB13FD"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698A5ABA" w14:textId="3E12F103" w:rsidR="00A66BB1" w:rsidRPr="0066775F" w:rsidRDefault="23A00294"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Activities are scheduled and take place.</w:t>
            </w:r>
          </w:p>
          <w:p w14:paraId="237609E0" w14:textId="5A2130F1" w:rsidR="00A66BB1" w:rsidRPr="0066775F" w:rsidRDefault="00A66BB1"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BFE38DB" w14:textId="6A84CB93" w:rsidR="00A66BB1" w:rsidRPr="0066775F" w:rsidRDefault="23A00294"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Students are surveyed and respond positively.</w:t>
            </w:r>
          </w:p>
          <w:p w14:paraId="6368E88E" w14:textId="720772AC" w:rsidR="00A66BB1" w:rsidRPr="0066775F" w:rsidRDefault="00A66BB1"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73406311" w14:textId="01EEB996" w:rsidR="00A66BB1" w:rsidRPr="0066775F" w:rsidRDefault="23A00294"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Collaboration time.</w:t>
            </w:r>
          </w:p>
          <w:p w14:paraId="0A97EFAB" w14:textId="78C324F1" w:rsidR="00A66BB1" w:rsidRPr="0066775F" w:rsidRDefault="00A66BB1"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AAE7E54" w14:textId="272D5CD3" w:rsidR="00A66BB1" w:rsidRPr="0066775F" w:rsidRDefault="363E8B9E" w:rsidP="0D8E08C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Funding to purchase books and materials.</w:t>
            </w:r>
          </w:p>
        </w:tc>
      </w:tr>
      <w:tr w:rsidR="00A66BB1" w:rsidRPr="0066775F" w14:paraId="71C24EFB" w14:textId="77777777" w:rsidTr="0D8E08C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34AB33F4" w14:textId="7856B138" w:rsidR="00A66BB1" w:rsidRPr="0066775F" w:rsidRDefault="000C66D6" w:rsidP="0033322C">
            <w:pPr>
              <w:textAlignment w:val="baseline"/>
              <w:rPr>
                <w:rFonts w:ascii="Calibri" w:eastAsia="Times New Roman" w:hAnsi="Calibri" w:cs="Calibri"/>
              </w:rPr>
            </w:pPr>
            <w:r>
              <w:rPr>
                <w:rFonts w:ascii="Calibri" w:eastAsia="Times New Roman" w:hAnsi="Calibri" w:cs="Calibri"/>
              </w:rPr>
              <w:t>Celebrate and learn about our community partners.</w:t>
            </w:r>
          </w:p>
        </w:tc>
        <w:tc>
          <w:tcPr>
            <w:tcW w:w="4323" w:type="dxa"/>
          </w:tcPr>
          <w:p w14:paraId="58942994" w14:textId="0274FE92" w:rsidR="00483624" w:rsidRPr="0066775F" w:rsidRDefault="15B1F8D8" w:rsidP="23A0029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D8E08C1">
              <w:rPr>
                <w:rFonts w:ascii="Calibri" w:eastAsia="Times New Roman" w:hAnsi="Calibri" w:cs="Calibri"/>
              </w:rPr>
              <w:t>A Community Partner Celebration</w:t>
            </w:r>
            <w:r w:rsidR="1FD4788F" w:rsidRPr="0D8E08C1">
              <w:rPr>
                <w:rFonts w:ascii="Calibri" w:eastAsia="Times New Roman" w:hAnsi="Calibri" w:cs="Calibri"/>
              </w:rPr>
              <w:t xml:space="preserve"> Committee will </w:t>
            </w:r>
            <w:r w:rsidRPr="0D8E08C1">
              <w:rPr>
                <w:rFonts w:ascii="Calibri" w:eastAsia="Times New Roman" w:hAnsi="Calibri" w:cs="Calibri"/>
              </w:rPr>
              <w:t>be formed (consisting of Faculty &amp; Staff) and will be asked to create and carry out activities that celebrate and teach about community partners such as Police, Fire, Hospital and businesses.</w:t>
            </w:r>
          </w:p>
          <w:p w14:paraId="26F4DB4D" w14:textId="46E41B05" w:rsidR="00483624" w:rsidRPr="0066775F" w:rsidRDefault="00483624" w:rsidP="23A0029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5A709A1A" w14:textId="3E12F103" w:rsidR="00A66BB1" w:rsidRPr="0066775F" w:rsidRDefault="23A00294" w:rsidP="23A0029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Activities are scheduled and take place.</w:t>
            </w:r>
          </w:p>
          <w:p w14:paraId="45BE4087" w14:textId="5A2130F1" w:rsidR="00A66BB1" w:rsidRPr="0066775F" w:rsidRDefault="00A66BB1" w:rsidP="23A0029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B2B5DC6" w14:textId="6A84CB93" w:rsidR="00A66BB1" w:rsidRPr="0066775F" w:rsidRDefault="23A00294" w:rsidP="23A0029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Students are surveyed and respond positively.</w:t>
            </w:r>
          </w:p>
          <w:p w14:paraId="1A8DF3A3" w14:textId="327E7BE0" w:rsidR="00A66BB1" w:rsidRPr="0066775F" w:rsidRDefault="00A66BB1" w:rsidP="23A0029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2D1CD1F3" w14:textId="01EEB996" w:rsidR="00A66BB1" w:rsidRPr="0066775F" w:rsidRDefault="23A00294" w:rsidP="23A0029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Collaboration time.</w:t>
            </w:r>
          </w:p>
          <w:p w14:paraId="79B754E1" w14:textId="78C324F1" w:rsidR="00A66BB1" w:rsidRPr="0066775F" w:rsidRDefault="00A66BB1" w:rsidP="23A0029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2C885D0" w14:textId="637BE54A" w:rsidR="00A66BB1" w:rsidRPr="0066775F" w:rsidRDefault="23A00294" w:rsidP="23A00294">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Funding to purchase books and materials.</w:t>
            </w:r>
          </w:p>
        </w:tc>
      </w:tr>
      <w:tr w:rsidR="00A66BB1" w:rsidRPr="0066775F" w14:paraId="4A81C691" w14:textId="77777777" w:rsidTr="0D8E08C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40F99334" w14:textId="06F1F28F" w:rsidR="00A66BB1" w:rsidRDefault="440AB64C" w:rsidP="0033322C">
            <w:pPr>
              <w:textAlignment w:val="baseline"/>
              <w:rPr>
                <w:rFonts w:ascii="Calibri" w:eastAsia="Times New Roman" w:hAnsi="Calibri" w:cs="Calibri"/>
                <w:b w:val="0"/>
                <w:bCs w:val="0"/>
              </w:rPr>
            </w:pPr>
            <w:r w:rsidRPr="011A275C">
              <w:rPr>
                <w:rFonts w:ascii="Calibri" w:eastAsia="Times New Roman" w:hAnsi="Calibri" w:cs="Calibri"/>
              </w:rPr>
              <w:t>Professional development for teachers and staff regarding:</w:t>
            </w:r>
          </w:p>
          <w:p w14:paraId="497A6EA4" w14:textId="77777777" w:rsidR="00DC18F3" w:rsidRDefault="00DC18F3" w:rsidP="0033322C">
            <w:pPr>
              <w:textAlignment w:val="baseline"/>
              <w:rPr>
                <w:rFonts w:ascii="Calibri" w:eastAsia="Times New Roman" w:hAnsi="Calibri" w:cs="Calibri"/>
                <w:b w:val="0"/>
                <w:bCs w:val="0"/>
              </w:rPr>
            </w:pPr>
            <w:r>
              <w:rPr>
                <w:rFonts w:ascii="Calibri" w:eastAsia="Times New Roman" w:hAnsi="Calibri" w:cs="Calibri"/>
              </w:rPr>
              <w:t>Trauma</w:t>
            </w:r>
          </w:p>
          <w:p w14:paraId="465CEBE5" w14:textId="0FD93FB6" w:rsidR="00DC18F3" w:rsidRPr="0066775F" w:rsidRDefault="00DC18F3" w:rsidP="00DC18F3">
            <w:pPr>
              <w:textAlignment w:val="baseline"/>
              <w:rPr>
                <w:rFonts w:ascii="Calibri" w:eastAsia="Times New Roman" w:hAnsi="Calibri" w:cs="Calibri"/>
              </w:rPr>
            </w:pPr>
            <w:r>
              <w:rPr>
                <w:rFonts w:ascii="Calibri" w:eastAsia="Times New Roman" w:hAnsi="Calibri" w:cs="Calibri"/>
              </w:rPr>
              <w:t>Bias &amp; Privilege</w:t>
            </w:r>
          </w:p>
        </w:tc>
        <w:tc>
          <w:tcPr>
            <w:tcW w:w="4323" w:type="dxa"/>
          </w:tcPr>
          <w:p w14:paraId="38A60529" w14:textId="77777777" w:rsidR="00483624" w:rsidRDefault="00483624" w:rsidP="0033322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Create learning communities to directly address:</w:t>
            </w:r>
          </w:p>
          <w:p w14:paraId="4C4D76FD" w14:textId="77777777" w:rsidR="00A66BB1" w:rsidRDefault="00483624" w:rsidP="0033322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educator and student identities understand and unpack privilege</w:t>
            </w:r>
          </w:p>
          <w:p w14:paraId="753CFAE9" w14:textId="77777777" w:rsidR="00483624" w:rsidRDefault="00483624" w:rsidP="0033322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implicit bias</w:t>
            </w:r>
          </w:p>
          <w:p w14:paraId="09C7E996" w14:textId="69675466" w:rsidR="00483624" w:rsidRPr="0066775F" w:rsidRDefault="4A01E340" w:rsidP="27862FE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trauma informed practices</w:t>
            </w:r>
          </w:p>
          <w:p w14:paraId="79735791" w14:textId="2707F178" w:rsidR="00483624" w:rsidRPr="0066775F" w:rsidRDefault="00483624" w:rsidP="27862FE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5D27BA4" w14:textId="0295724C" w:rsidR="00483624" w:rsidRPr="0066775F" w:rsidRDefault="27862FEF" w:rsidP="27862FE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Associates and support staff will receive Trauma informed practices</w:t>
            </w:r>
          </w:p>
        </w:tc>
        <w:tc>
          <w:tcPr>
            <w:tcW w:w="2973" w:type="dxa"/>
          </w:tcPr>
          <w:p w14:paraId="0B45E09D" w14:textId="3E12F103" w:rsidR="00A66BB1" w:rsidRPr="0066775F" w:rsidRDefault="23A00294"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Activities are scheduled and take place.</w:t>
            </w:r>
          </w:p>
          <w:p w14:paraId="0367546E" w14:textId="5A2130F1" w:rsidR="00A66BB1" w:rsidRPr="0066775F" w:rsidRDefault="00A66BB1"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071F5AA" w14:textId="6A84CB93" w:rsidR="00A66BB1" w:rsidRPr="0066775F" w:rsidRDefault="23A00294"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Students are surveyed and respond positively.</w:t>
            </w:r>
          </w:p>
          <w:p w14:paraId="26DE3F69" w14:textId="5E4C1640" w:rsidR="00A66BB1" w:rsidRPr="0066775F" w:rsidRDefault="00A66BB1" w:rsidP="23A002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49E7846E" w14:textId="01EEB996" w:rsidR="23A00294" w:rsidRDefault="23A00294" w:rsidP="23A00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Collaboration time.</w:t>
            </w:r>
          </w:p>
          <w:p w14:paraId="24C72758" w14:textId="78C324F1" w:rsidR="23A00294" w:rsidRDefault="23A00294" w:rsidP="23A00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06A6197" w14:textId="75C209AC" w:rsidR="23A00294" w:rsidRDefault="23A00294" w:rsidP="23A00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3A00294">
              <w:rPr>
                <w:rFonts w:ascii="Calibri" w:eastAsia="Times New Roman" w:hAnsi="Calibri" w:cs="Calibri"/>
              </w:rPr>
              <w:t>Funding to purchase books and materials.</w:t>
            </w:r>
          </w:p>
          <w:p w14:paraId="3104F7A1" w14:textId="798C0EA9" w:rsidR="23A00294" w:rsidRDefault="23A00294" w:rsidP="23A00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7336A4C" w14:textId="6969C5F9" w:rsidR="00A66BB1" w:rsidRPr="0066775F" w:rsidRDefault="27862FEF" w:rsidP="0033322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862FEF">
              <w:rPr>
                <w:rFonts w:ascii="Calibri" w:eastAsia="Times New Roman" w:hAnsi="Calibri" w:cs="Calibri"/>
              </w:rPr>
              <w:t>Time for Associates to receive Trauma Informed Care training.</w:t>
            </w:r>
          </w:p>
        </w:tc>
      </w:tr>
    </w:tbl>
    <w:p w14:paraId="6FAB8429"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21FA10C8" w14:textId="77777777" w:rsidR="00A66BB1" w:rsidRDefault="00A66BB1" w:rsidP="00A66BB1">
      <w:pPr>
        <w:rPr>
          <w:rFonts w:ascii="Calibri" w:eastAsia="Times New Roman" w:hAnsi="Calibri" w:cs="Calibri"/>
        </w:rPr>
      </w:pPr>
      <w:r>
        <w:rPr>
          <w:rFonts w:ascii="Calibri" w:eastAsia="Times New Roman" w:hAnsi="Calibri" w:cs="Calibri"/>
        </w:rPr>
        <w:br w:type="page"/>
      </w:r>
    </w:p>
    <w:p w14:paraId="512F7A95"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257E7927" w14:textId="77777777" w:rsidR="00A66BB1" w:rsidRPr="0066775F" w:rsidRDefault="00A66BB1" w:rsidP="00A66BB1">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7FFA8A88"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7F3759D0" w14:textId="77777777" w:rsidTr="0D8E08C1">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49A17A8B" w14:textId="77777777" w:rsidR="00A66BB1" w:rsidRPr="0066775F" w:rsidRDefault="00A66BB1" w:rsidP="0033322C">
            <w:pPr>
              <w:rPr>
                <w:rFonts w:ascii="Calibri" w:eastAsia="Times New Roman" w:hAnsi="Calibri" w:cs="Calibri"/>
              </w:rPr>
            </w:pPr>
          </w:p>
        </w:tc>
        <w:tc>
          <w:tcPr>
            <w:tcW w:w="6480" w:type="dxa"/>
            <w:shd w:val="clear" w:color="auto" w:fill="4472C4" w:themeFill="accent1"/>
            <w:vAlign w:val="center"/>
          </w:tcPr>
          <w:p w14:paraId="52E6F924" w14:textId="77777777" w:rsidR="00A66BB1" w:rsidRPr="0066775F" w:rsidRDefault="00A66BB1" w:rsidP="0033322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01F0C155" w14:textId="77777777" w:rsidR="00A66BB1" w:rsidRDefault="00A66BB1" w:rsidP="0033322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C3598E6" w14:textId="77777777" w:rsidR="00A66BB1" w:rsidRPr="00E907D8" w:rsidRDefault="00A66BB1" w:rsidP="0033322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1269F624" w14:textId="77777777" w:rsidTr="0D8E08C1">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97D827C" w14:textId="77777777" w:rsidR="00A66BB1" w:rsidRPr="0066775F" w:rsidRDefault="00A66BB1" w:rsidP="0033322C">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53FFB43A" w14:textId="72FFEDB3" w:rsidR="00A66BB1" w:rsidRPr="0066775F" w:rsidRDefault="00A66BB1" w:rsidP="0D8E08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F03720A" w14:textId="78AC1568" w:rsidR="00A66BB1" w:rsidRPr="0066775F" w:rsidRDefault="00A66BB1" w:rsidP="23A00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323ABCCE" w14:textId="4C7BCE07" w:rsidR="00A66BB1" w:rsidRPr="0066775F" w:rsidRDefault="00A66BB1" w:rsidP="0033322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BB1" w:rsidRPr="0066775F" w14:paraId="6F008559" w14:textId="77777777" w:rsidTr="0D8E08C1">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6148B9D" w14:textId="77777777" w:rsidR="00A66BB1" w:rsidRPr="0066775F" w:rsidRDefault="00A66BB1" w:rsidP="0033322C">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hemeFill="background1"/>
          </w:tcPr>
          <w:p w14:paraId="5D3CB2EA" w14:textId="5DFE8814" w:rsidR="00A66BB1" w:rsidRPr="0066775F" w:rsidRDefault="00A66BB1" w:rsidP="464499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92" w:type="dxa"/>
            <w:shd w:val="clear" w:color="auto" w:fill="FFFFFF" w:themeFill="background1"/>
          </w:tcPr>
          <w:p w14:paraId="7CA8B3A4" w14:textId="1FAFFB40" w:rsidR="00A66BB1" w:rsidRPr="0066775F" w:rsidRDefault="00A66BB1" w:rsidP="464499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04FB598C" w14:textId="77777777" w:rsidTr="0D8E08C1">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208A165" w14:textId="77777777" w:rsidR="00A66BB1" w:rsidRPr="0066775F" w:rsidRDefault="00A66BB1" w:rsidP="0033322C">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20244F20" w14:textId="2C11945B" w:rsidR="00A66BB1" w:rsidRPr="0066775F" w:rsidRDefault="00A66BB1" w:rsidP="464499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2BFC3148" w14:textId="2B148367" w:rsidR="00A66BB1" w:rsidRPr="0066775F" w:rsidRDefault="00A66BB1" w:rsidP="464499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39A700CA" w14:textId="77777777" w:rsidR="00A66BB1" w:rsidRPr="0066775F" w:rsidRDefault="00A66BB1" w:rsidP="00A66BB1">
      <w:pPr>
        <w:rPr>
          <w:rFonts w:ascii="Calibri" w:eastAsia="Calibri" w:hAnsi="Calibri" w:cs="Times New Roman"/>
          <w:b/>
          <w:bCs/>
          <w:color w:val="000000"/>
        </w:rPr>
      </w:pPr>
    </w:p>
    <w:p w14:paraId="56D6104F"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48CAD563" w14:textId="77777777" w:rsidTr="0D8E08C1">
        <w:trPr>
          <w:cantSplit/>
          <w:trHeight w:val="503"/>
          <w:jc w:val="center"/>
        </w:trPr>
        <w:tc>
          <w:tcPr>
            <w:tcW w:w="11546" w:type="dxa"/>
            <w:shd w:val="clear" w:color="auto" w:fill="DBE5F1"/>
            <w:vAlign w:val="center"/>
          </w:tcPr>
          <w:p w14:paraId="6D3C991D" w14:textId="4DABEE88" w:rsidR="00A66BB1" w:rsidRPr="0066775F" w:rsidRDefault="00A66BB1" w:rsidP="0033322C">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A66BB1" w:rsidRPr="0066775F" w14:paraId="6052108B" w14:textId="77777777" w:rsidTr="0D8E08C1">
        <w:trPr>
          <w:cantSplit/>
          <w:trHeight w:val="2547"/>
          <w:jc w:val="center"/>
        </w:trPr>
        <w:tc>
          <w:tcPr>
            <w:tcW w:w="11546" w:type="dxa"/>
          </w:tcPr>
          <w:p w14:paraId="791F1DDB" w14:textId="04E5A47D"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lastRenderedPageBreak/>
              <w:t>Focus groups of students (with a diverse subject size) will be interviewed three times a year regarding an</w:t>
            </w:r>
            <w:r w:rsidR="7B771C14" w:rsidRPr="0D8E08C1">
              <w:rPr>
                <w:rFonts w:ascii="Calibri" w:eastAsia="Times New Roman" w:hAnsi="Calibri" w:cs="Calibri"/>
              </w:rPr>
              <w:t xml:space="preserve"> inclusive</w:t>
            </w:r>
            <w:r w:rsidR="169B3245" w:rsidRPr="0D8E08C1">
              <w:rPr>
                <w:rFonts w:ascii="Calibri" w:eastAsia="Times New Roman" w:hAnsi="Calibri" w:cs="Calibri"/>
              </w:rPr>
              <w:t>, warm and affirming</w:t>
            </w:r>
            <w:r w:rsidR="7B771C14" w:rsidRPr="0D8E08C1">
              <w:rPr>
                <w:rFonts w:ascii="Calibri" w:eastAsia="Times New Roman" w:hAnsi="Calibri" w:cs="Calibri"/>
              </w:rPr>
              <w:t xml:space="preserve"> environment at our school.</w:t>
            </w:r>
            <w:r w:rsidRPr="0D8E08C1">
              <w:rPr>
                <w:rFonts w:ascii="Calibri" w:eastAsia="Calibri" w:hAnsi="Calibri" w:cs="Times New Roman"/>
                <w:color w:val="000000" w:themeColor="text1"/>
              </w:rPr>
              <w:t xml:space="preserve">  Questions to be asked by members of the SCEP Team.  Sample questions to be asked:</w:t>
            </w:r>
          </w:p>
          <w:p w14:paraId="36DCEC00" w14:textId="4748EFEC"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 xml:space="preserve">-What is it about </w:t>
            </w:r>
            <w:proofErr w:type="spellStart"/>
            <w:r w:rsidRPr="0D8E08C1">
              <w:rPr>
                <w:rFonts w:ascii="Calibri" w:eastAsia="Calibri" w:hAnsi="Calibri" w:cs="Times New Roman"/>
                <w:color w:val="000000" w:themeColor="text1"/>
              </w:rPr>
              <w:t>Kalfas</w:t>
            </w:r>
            <w:proofErr w:type="spellEnd"/>
            <w:r w:rsidRPr="0D8E08C1">
              <w:rPr>
                <w:rFonts w:ascii="Calibri" w:eastAsia="Calibri" w:hAnsi="Calibri" w:cs="Times New Roman"/>
                <w:color w:val="000000" w:themeColor="text1"/>
              </w:rPr>
              <w:t xml:space="preserve"> Elementary that makes you feel good? Can you give me an example?</w:t>
            </w:r>
          </w:p>
          <w:p w14:paraId="7E82FBB5" w14:textId="270FDE5C"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 xml:space="preserve">-What is it about </w:t>
            </w:r>
            <w:proofErr w:type="spellStart"/>
            <w:r w:rsidRPr="0D8E08C1">
              <w:rPr>
                <w:rFonts w:ascii="Calibri" w:eastAsia="Calibri" w:hAnsi="Calibri" w:cs="Times New Roman"/>
                <w:color w:val="000000" w:themeColor="text1"/>
              </w:rPr>
              <w:t>Kalfas</w:t>
            </w:r>
            <w:proofErr w:type="spellEnd"/>
            <w:r w:rsidRPr="0D8E08C1">
              <w:rPr>
                <w:rFonts w:ascii="Calibri" w:eastAsia="Calibri" w:hAnsi="Calibri" w:cs="Times New Roman"/>
                <w:color w:val="000000" w:themeColor="text1"/>
              </w:rPr>
              <w:t xml:space="preserve"> Elementary that makes you feel bad?  Can you give me an example?</w:t>
            </w:r>
          </w:p>
          <w:p w14:paraId="5612DCCE" w14:textId="0FA6A035"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-Do you have an adult at school that you feel comfortable with, if you need help?  (No name needed) What is it about that person that made you pick him/her?</w:t>
            </w:r>
          </w:p>
          <w:p w14:paraId="74537712" w14:textId="71B9458B" w:rsidR="00A66BB1" w:rsidRPr="0066775F" w:rsidRDefault="00A66BB1" w:rsidP="0D8E08C1">
            <w:pPr>
              <w:rPr>
                <w:rFonts w:ascii="Calibri" w:eastAsia="Calibri" w:hAnsi="Calibri" w:cs="Times New Roman"/>
                <w:color w:val="000000" w:themeColor="text1"/>
              </w:rPr>
            </w:pPr>
          </w:p>
          <w:p w14:paraId="6414BF26" w14:textId="758B92E7"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Focus groups of teachers/staff will be interviewed three times a year regarding an</w:t>
            </w:r>
            <w:r w:rsidR="7B771C14" w:rsidRPr="0D8E08C1">
              <w:rPr>
                <w:rFonts w:ascii="Calibri" w:eastAsia="Times New Roman" w:hAnsi="Calibri" w:cs="Calibri"/>
              </w:rPr>
              <w:t xml:space="preserve"> inclusive</w:t>
            </w:r>
            <w:r w:rsidR="169B3245" w:rsidRPr="0D8E08C1">
              <w:rPr>
                <w:rFonts w:ascii="Calibri" w:eastAsia="Times New Roman" w:hAnsi="Calibri" w:cs="Calibri"/>
              </w:rPr>
              <w:t>, warm and affirming</w:t>
            </w:r>
            <w:r w:rsidR="7B771C14" w:rsidRPr="0D8E08C1">
              <w:rPr>
                <w:rFonts w:ascii="Calibri" w:eastAsia="Times New Roman" w:hAnsi="Calibri" w:cs="Calibri"/>
              </w:rPr>
              <w:t xml:space="preserve"> environment at our school.</w:t>
            </w:r>
            <w:r w:rsidRPr="0D8E08C1">
              <w:rPr>
                <w:rFonts w:ascii="Calibri" w:eastAsia="Calibri" w:hAnsi="Calibri" w:cs="Times New Roman"/>
                <w:color w:val="000000" w:themeColor="text1"/>
              </w:rPr>
              <w:t xml:space="preserve">  Questions to be asked by members of the SCEP Team.  Sample questions to be asked:</w:t>
            </w:r>
          </w:p>
          <w:p w14:paraId="16266545" w14:textId="1AF161BD"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 xml:space="preserve">-As you know, our SCEP this year has an academic and a social emotional learning commitment.  Can you tell us an activity that we did this year so far to meet our commitments?  What benefits have you seen </w:t>
            </w:r>
            <w:proofErr w:type="spellStart"/>
            <w:r w:rsidRPr="0D8E08C1">
              <w:rPr>
                <w:rFonts w:ascii="Calibri" w:eastAsia="Calibri" w:hAnsi="Calibri" w:cs="Times New Roman"/>
                <w:color w:val="000000" w:themeColor="text1"/>
              </w:rPr>
              <w:t>Kalfas</w:t>
            </w:r>
            <w:proofErr w:type="spellEnd"/>
            <w:r w:rsidRPr="0D8E08C1">
              <w:rPr>
                <w:rFonts w:ascii="Calibri" w:eastAsia="Calibri" w:hAnsi="Calibri" w:cs="Times New Roman"/>
                <w:color w:val="000000" w:themeColor="text1"/>
              </w:rPr>
              <w:t xml:space="preserve"> Elementary derive from these activities?  Why or why not?</w:t>
            </w:r>
          </w:p>
          <w:p w14:paraId="503E95E1" w14:textId="0C5F03D1"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-Talk to us about the training and/or support you’ve received to help carry out the SCEP commitments...what have participated in?  What would like to have training in?</w:t>
            </w:r>
          </w:p>
          <w:p w14:paraId="6DAA8E8C" w14:textId="361E3268" w:rsidR="00A66BB1" w:rsidRPr="0066775F" w:rsidRDefault="00A66BB1" w:rsidP="0D8E08C1">
            <w:pPr>
              <w:rPr>
                <w:rFonts w:ascii="Calibri" w:eastAsia="Calibri" w:hAnsi="Calibri" w:cs="Times New Roman"/>
                <w:color w:val="000000" w:themeColor="text1"/>
              </w:rPr>
            </w:pPr>
          </w:p>
          <w:p w14:paraId="5BABAD1A" w14:textId="4F4E4581"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Focus groups of students’ families will be interviewed three times a year regarding an</w:t>
            </w:r>
            <w:r w:rsidR="7B771C14" w:rsidRPr="0D8E08C1">
              <w:rPr>
                <w:rFonts w:ascii="Calibri" w:eastAsia="Times New Roman" w:hAnsi="Calibri" w:cs="Calibri"/>
              </w:rPr>
              <w:t xml:space="preserve"> inclusive</w:t>
            </w:r>
            <w:r w:rsidR="169B3245" w:rsidRPr="0D8E08C1">
              <w:rPr>
                <w:rFonts w:ascii="Calibri" w:eastAsia="Times New Roman" w:hAnsi="Calibri" w:cs="Calibri"/>
              </w:rPr>
              <w:t>, warm and affirming</w:t>
            </w:r>
            <w:r w:rsidR="7B771C14" w:rsidRPr="0D8E08C1">
              <w:rPr>
                <w:rFonts w:ascii="Calibri" w:eastAsia="Times New Roman" w:hAnsi="Calibri" w:cs="Calibri"/>
              </w:rPr>
              <w:t xml:space="preserve"> environment at our school.</w:t>
            </w:r>
            <w:r w:rsidRPr="0D8E08C1">
              <w:rPr>
                <w:rFonts w:ascii="Calibri" w:eastAsia="Calibri" w:hAnsi="Calibri" w:cs="Times New Roman"/>
                <w:color w:val="000000" w:themeColor="text1"/>
              </w:rPr>
              <w:t xml:space="preserve">  Questions to be asked by members of the SCEP Team.  Sample questions to be asked:</w:t>
            </w:r>
          </w:p>
          <w:p w14:paraId="6F306641" w14:textId="5D5FB385"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 xml:space="preserve">-How would you describe the environment at </w:t>
            </w:r>
            <w:proofErr w:type="spellStart"/>
            <w:r w:rsidRPr="0D8E08C1">
              <w:rPr>
                <w:rFonts w:ascii="Calibri" w:eastAsia="Calibri" w:hAnsi="Calibri" w:cs="Times New Roman"/>
                <w:color w:val="000000" w:themeColor="text1"/>
              </w:rPr>
              <w:t>Kalfas</w:t>
            </w:r>
            <w:proofErr w:type="spellEnd"/>
            <w:r w:rsidRPr="0D8E08C1">
              <w:rPr>
                <w:rFonts w:ascii="Calibri" w:eastAsia="Calibri" w:hAnsi="Calibri" w:cs="Times New Roman"/>
                <w:color w:val="000000" w:themeColor="text1"/>
              </w:rPr>
              <w:t>?</w:t>
            </w:r>
          </w:p>
          <w:p w14:paraId="2412EB67" w14:textId="13DE811B" w:rsidR="00A66BB1" w:rsidRPr="0066775F" w:rsidRDefault="0D8E08C1" w:rsidP="0D8E08C1">
            <w:pPr>
              <w:rPr>
                <w:rFonts w:ascii="Calibri" w:eastAsia="Calibri" w:hAnsi="Calibri" w:cs="Times New Roman"/>
                <w:color w:val="000000" w:themeColor="text1"/>
              </w:rPr>
            </w:pPr>
            <w:r w:rsidRPr="0D8E08C1">
              <w:rPr>
                <w:rFonts w:ascii="Calibri" w:eastAsia="Calibri" w:hAnsi="Calibri" w:cs="Times New Roman"/>
                <w:color w:val="000000" w:themeColor="text1"/>
              </w:rPr>
              <w:t xml:space="preserve">-How does </w:t>
            </w:r>
            <w:proofErr w:type="spellStart"/>
            <w:r w:rsidRPr="0D8E08C1">
              <w:rPr>
                <w:rFonts w:ascii="Calibri" w:eastAsia="Calibri" w:hAnsi="Calibri" w:cs="Times New Roman"/>
                <w:color w:val="000000" w:themeColor="text1"/>
              </w:rPr>
              <w:t>Kalfas</w:t>
            </w:r>
            <w:proofErr w:type="spellEnd"/>
            <w:r w:rsidRPr="0D8E08C1">
              <w:rPr>
                <w:rFonts w:ascii="Calibri" w:eastAsia="Calibri" w:hAnsi="Calibri" w:cs="Times New Roman"/>
                <w:color w:val="000000" w:themeColor="text1"/>
              </w:rPr>
              <w:t xml:space="preserve"> celebrate diversity and inclusion?</w:t>
            </w:r>
          </w:p>
          <w:p w14:paraId="6D5A46DB" w14:textId="176A9C6D" w:rsidR="00A66BB1" w:rsidRPr="0066775F" w:rsidRDefault="00A66BB1" w:rsidP="0D8E08C1">
            <w:pPr>
              <w:rPr>
                <w:rFonts w:ascii="Calibri" w:eastAsia="Calibri" w:hAnsi="Calibri" w:cs="Times New Roman"/>
                <w:color w:val="000000" w:themeColor="text1"/>
              </w:rPr>
            </w:pPr>
          </w:p>
          <w:p w14:paraId="5BDA5B04" w14:textId="476CDACC" w:rsidR="00A66BB1" w:rsidRPr="0066775F" w:rsidRDefault="00A66BB1" w:rsidP="0D8E08C1">
            <w:pPr>
              <w:rPr>
                <w:rFonts w:ascii="Calibri" w:eastAsia="Calibri" w:hAnsi="Calibri" w:cs="Times New Roman"/>
                <w:color w:val="000000" w:themeColor="text1"/>
              </w:rPr>
            </w:pPr>
          </w:p>
          <w:p w14:paraId="28690784" w14:textId="3CB5746F" w:rsidR="00A66BB1" w:rsidRPr="0066775F" w:rsidRDefault="0D8E08C1" w:rsidP="0D8E08C1">
            <w:pPr>
              <w:rPr>
                <w:rFonts w:ascii="Calibri" w:eastAsia="Calibri" w:hAnsi="Calibri" w:cs="Times New Roman"/>
                <w:color w:val="000000"/>
              </w:rPr>
            </w:pPr>
            <w:r w:rsidRPr="0D8E08C1">
              <w:rPr>
                <w:rFonts w:ascii="Calibri" w:eastAsia="Calibri" w:hAnsi="Calibri" w:cs="Times New Roman"/>
                <w:color w:val="000000" w:themeColor="text1"/>
              </w:rPr>
              <w:t>All answers must be recorded on a form.  We will attempt to ask the same people each time in order to track potential growth over time.</w:t>
            </w:r>
          </w:p>
        </w:tc>
      </w:tr>
    </w:tbl>
    <w:p w14:paraId="332EAE9E" w14:textId="77777777" w:rsidR="0063023A" w:rsidRDefault="0063023A" w:rsidP="00A66BB1">
      <w:pPr>
        <w:rPr>
          <w:rFonts w:ascii="Calibri" w:eastAsia="Calibri" w:hAnsi="Calibri" w:cs="Times New Roman"/>
          <w:b/>
          <w:bCs/>
          <w:color w:val="000000"/>
        </w:rPr>
        <w:sectPr w:rsidR="0063023A" w:rsidSect="00C366E2">
          <w:headerReference w:type="default" r:id="rId23"/>
          <w:pgSz w:w="15840" w:h="12240" w:orient="landscape"/>
          <w:pgMar w:top="1080" w:right="1080" w:bottom="1080" w:left="1080" w:header="720" w:footer="720" w:gutter="0"/>
          <w:cols w:space="720"/>
          <w:docGrid w:linePitch="360"/>
        </w:sectPr>
      </w:pPr>
    </w:p>
    <w:p w14:paraId="2923246E" w14:textId="66EBEDCD" w:rsidR="3192B59C" w:rsidRDefault="3192B59C">
      <w:pPr>
        <w:sectPr w:rsidR="3192B59C" w:rsidSect="00C366E2">
          <w:headerReference w:type="default" r:id="rId24"/>
          <w:pgSz w:w="15840" w:h="12240" w:orient="landscape"/>
          <w:pgMar w:top="1080" w:right="1080" w:bottom="1080" w:left="1080" w:header="720" w:footer="720" w:gutter="0"/>
          <w:cols w:space="720"/>
          <w:docGrid w:linePitch="360"/>
        </w:sectPr>
      </w:pPr>
    </w:p>
    <w:p w14:paraId="0433395A" w14:textId="27438C66" w:rsidR="3192B59C" w:rsidRDefault="3192B59C">
      <w:pPr>
        <w:sectPr w:rsidR="3192B59C" w:rsidSect="00C366E2">
          <w:headerReference w:type="default" r:id="rId25"/>
          <w:pgSz w:w="15840" w:h="12240" w:orient="landscape"/>
          <w:pgMar w:top="1080" w:right="1080" w:bottom="1080" w:left="1080" w:header="720" w:footer="720" w:gutter="0"/>
          <w:cols w:space="720"/>
          <w:docGrid w:linePitch="360"/>
        </w:sectPr>
      </w:pPr>
    </w:p>
    <w:p w14:paraId="159C9603" w14:textId="0B059436" w:rsidR="00082A34" w:rsidRDefault="00082A34" w:rsidP="00082A34">
      <w:pPr>
        <w:pStyle w:val="Heading1"/>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p>
    <w:p w14:paraId="00D45039" w14:textId="3741F78D" w:rsidR="00082A34" w:rsidRPr="00547A40" w:rsidRDefault="00082A34" w:rsidP="00B940BB">
      <w:pPr>
        <w:pStyle w:val="BodyText"/>
        <w:spacing w:before="56" w:line="259" w:lineRule="auto"/>
        <w:rPr>
          <w:spacing w:val="49"/>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r w:rsidR="00547A40">
        <w:t>:</w:t>
      </w:r>
      <w:hyperlink r:id="rId26" w:history="1">
        <w:r w:rsidR="00547A40" w:rsidRPr="008F4165">
          <w:rPr>
            <w:rStyle w:val="Hyperlink"/>
          </w:rPr>
          <w:t xml:space="preserve"> htt</w:t>
        </w:r>
        <w:r w:rsidR="00547A40" w:rsidRPr="008F4165">
          <w:rPr>
            <w:rStyle w:val="Hyperlink"/>
            <w:spacing w:val="-1"/>
          </w:rPr>
          <w:t>p</w:t>
        </w:r>
        <w:r w:rsidR="00547A40" w:rsidRPr="008F4165">
          <w:rPr>
            <w:rStyle w:val="Hyperlink"/>
          </w:rPr>
          <w:t>://www.nysed.</w:t>
        </w:r>
        <w:r w:rsidR="00547A40" w:rsidRPr="008F4165">
          <w:rPr>
            <w:rStyle w:val="Hyperlink"/>
            <w:spacing w:val="-2"/>
          </w:rPr>
          <w:t>g</w:t>
        </w:r>
        <w:r w:rsidR="00547A40" w:rsidRPr="008F4165">
          <w:rPr>
            <w:rStyle w:val="Hyperlink"/>
            <w:spacing w:val="1"/>
          </w:rPr>
          <w:t>o</w:t>
        </w:r>
        <w:r w:rsidR="00547A40" w:rsidRPr="008F4165">
          <w:rPr>
            <w:rStyle w:val="Hyperlink"/>
          </w:rPr>
          <w:t>v/acc</w:t>
        </w:r>
        <w:r w:rsidR="00547A40" w:rsidRPr="008F4165">
          <w:rPr>
            <w:rStyle w:val="Hyperlink"/>
            <w:spacing w:val="1"/>
          </w:rPr>
          <w:t>o</w:t>
        </w:r>
        <w:r w:rsidR="00547A40" w:rsidRPr="008F4165">
          <w:rPr>
            <w:rStyle w:val="Hyperlink"/>
            <w:spacing w:val="-1"/>
          </w:rPr>
          <w:t>un</w:t>
        </w:r>
        <w:r w:rsidR="00547A40" w:rsidRPr="008F4165">
          <w:rPr>
            <w:rStyle w:val="Hyperlink"/>
          </w:rPr>
          <w:t>tab</w:t>
        </w:r>
        <w:r w:rsidR="00547A40" w:rsidRPr="008F4165">
          <w:rPr>
            <w:rStyle w:val="Hyperlink"/>
            <w:spacing w:val="-1"/>
          </w:rPr>
          <w:t>i</w:t>
        </w:r>
        <w:r w:rsidR="00547A40" w:rsidRPr="008F4165">
          <w:rPr>
            <w:rStyle w:val="Hyperlink"/>
          </w:rPr>
          <w:t>l</w:t>
        </w:r>
        <w:r w:rsidR="00547A40" w:rsidRPr="008F4165">
          <w:rPr>
            <w:rStyle w:val="Hyperlink"/>
            <w:spacing w:val="-1"/>
          </w:rPr>
          <w:t>i</w:t>
        </w:r>
        <w:r w:rsidR="00547A40" w:rsidRPr="008F4165">
          <w:rPr>
            <w:rStyle w:val="Hyperlink"/>
          </w:rPr>
          <w:t>ty/e</w:t>
        </w:r>
        <w:r w:rsidR="00547A40" w:rsidRPr="008F4165">
          <w:rPr>
            <w:rStyle w:val="Hyperlink"/>
            <w:spacing w:val="1"/>
          </w:rPr>
          <w:t>v</w:t>
        </w:r>
        <w:r w:rsidR="00547A40" w:rsidRPr="008F4165">
          <w:rPr>
            <w:rStyle w:val="Hyperlink"/>
          </w:rPr>
          <w:t>i</w:t>
        </w:r>
        <w:r w:rsidR="00547A40" w:rsidRPr="008F4165">
          <w:rPr>
            <w:rStyle w:val="Hyperlink"/>
            <w:spacing w:val="-2"/>
          </w:rPr>
          <w:t>d</w:t>
        </w:r>
        <w:r w:rsidR="00547A40" w:rsidRPr="008F4165">
          <w:rPr>
            <w:rStyle w:val="Hyperlink"/>
          </w:rPr>
          <w:t>ence-</w:t>
        </w:r>
        <w:r w:rsidR="00547A40" w:rsidRPr="008F4165">
          <w:rPr>
            <w:rStyle w:val="Hyperlink"/>
            <w:spacing w:val="-1"/>
          </w:rPr>
          <w:t>b</w:t>
        </w:r>
        <w:r w:rsidR="00547A40" w:rsidRPr="008F4165">
          <w:rPr>
            <w:rStyle w:val="Hyperlink"/>
          </w:rPr>
          <w:t>ased</w:t>
        </w:r>
        <w:r w:rsidR="00547A40" w:rsidRPr="008F4165">
          <w:rPr>
            <w:rStyle w:val="Hyperlink"/>
            <w:spacing w:val="-1"/>
          </w:rPr>
          <w:t>-</w:t>
        </w:r>
        <w:r w:rsidR="00547A40" w:rsidRPr="008F4165">
          <w:rPr>
            <w:rStyle w:val="Hyperlink"/>
          </w:rPr>
          <w:t>i</w:t>
        </w:r>
        <w:r w:rsidR="00547A40" w:rsidRPr="008F4165">
          <w:rPr>
            <w:rStyle w:val="Hyperlink"/>
            <w:spacing w:val="-2"/>
          </w:rPr>
          <w:t>n</w:t>
        </w:r>
        <w:r w:rsidR="00547A40" w:rsidRPr="008F4165">
          <w:rPr>
            <w:rStyle w:val="Hyperlink"/>
          </w:rPr>
          <w:t>terventio</w:t>
        </w:r>
        <w:r w:rsidR="00547A40" w:rsidRPr="008F4165">
          <w:rPr>
            <w:rStyle w:val="Hyperlink"/>
            <w:spacing w:val="-1"/>
          </w:rPr>
          <w:t>n</w:t>
        </w:r>
        <w:r w:rsidR="00547A40" w:rsidRPr="008F4165">
          <w:rPr>
            <w:rStyle w:val="Hyperlink"/>
          </w:rPr>
          <w:t>s</w:t>
        </w:r>
      </w:hyperlink>
    </w:p>
    <w:p w14:paraId="3E1EE22E" w14:textId="77777777" w:rsidR="00B940BB" w:rsidRDefault="00B940BB" w:rsidP="00082A34">
      <w:pPr>
        <w:rPr>
          <w:spacing w:val="1"/>
        </w:rPr>
      </w:pPr>
    </w:p>
    <w:p w14:paraId="242F1E0E" w14:textId="2666502F" w:rsidR="00547A40" w:rsidRDefault="00547A40" w:rsidP="00082A34">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1497A64B" w14:textId="4D279AD2" w:rsidR="00547A40" w:rsidRDefault="00547A40" w:rsidP="00547A40">
      <w:r w:rsidRPr="00547A40">
        <w:rPr>
          <w:b/>
        </w:rPr>
        <w:t>Option 1:</w:t>
      </w:r>
      <w:r>
        <w:t xml:space="preserve"> Selecting a strategy from the </w:t>
      </w:r>
      <w:r w:rsidRPr="00547A40">
        <w:rPr>
          <w:b/>
        </w:rPr>
        <w:t>State-Supported Evidence Based Strategies</w:t>
      </w:r>
      <w:r>
        <w:t xml:space="preserve"> located at:  </w:t>
      </w:r>
      <w:hyperlink r:id="rId27" w:history="1">
        <w:r w:rsidRPr="008F4165">
          <w:rPr>
            <w:rStyle w:val="Hyperlink"/>
          </w:rPr>
          <w:t>http://www.nysed.gov/accountability/state-supported-evidence-based-strategies</w:t>
        </w:r>
      </w:hyperlink>
      <w:r>
        <w:t xml:space="preserve"> </w:t>
      </w:r>
    </w:p>
    <w:p w14:paraId="7CE03C71" w14:textId="1EC418AF" w:rsidR="00547A40" w:rsidRDefault="00547A40" w:rsidP="00547A40">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5D31BF20" w14:textId="75BBC854" w:rsidR="00547A40" w:rsidRDefault="00547A40" w:rsidP="00547A40">
      <w:r w:rsidRPr="00547A40">
        <w:rPr>
          <w:b/>
        </w:rPr>
        <w:t>Option 3:</w:t>
      </w:r>
      <w:r>
        <w:t xml:space="preserve"> Reviewing research to identify its own evidence-based intervention that meets the criteria for ESSA evidence-based intervention Tier 1, Tier 2, or Tier 3 found at: </w:t>
      </w:r>
      <w:hyperlink r:id="rId28" w:history="1">
        <w:r w:rsidRPr="008F4165">
          <w:rPr>
            <w:rStyle w:val="Hyperlink"/>
          </w:rPr>
          <w:t>http://www.nysed.gov/accountability/evidence-based-interventions</w:t>
        </w:r>
      </w:hyperlink>
      <w:r>
        <w:t xml:space="preserve"> </w:t>
      </w:r>
    </w:p>
    <w:p w14:paraId="5A955D48" w14:textId="5549DB54" w:rsidR="00547A40" w:rsidRDefault="00AB54C8" w:rsidP="00547A40">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47BF1B6C" w14:textId="6F56CF0F" w:rsidR="00AB54C8" w:rsidRDefault="00AB54C8" w:rsidP="00141D66">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State-Supported Evidence Based Strateg</w:t>
      </w:r>
      <w:r w:rsidR="00141D66">
        <w:rPr>
          <w:rStyle w:val="Heading2Char"/>
        </w:rPr>
        <w:t>y</w:t>
      </w:r>
    </w:p>
    <w:p w14:paraId="7A0AD3D7" w14:textId="5D72753C" w:rsidR="00AB54C8" w:rsidRDefault="00AB54C8" w:rsidP="002406D7">
      <w:r>
        <w:t>If “X’ is marked above, provide responses to the prompts below</w:t>
      </w:r>
      <w:r w:rsidR="00B940BB">
        <w:t xml:space="preserve"> to identify the </w:t>
      </w:r>
      <w:r w:rsidR="00490EEF">
        <w:t xml:space="preserve">strategy and the commitment(s) </w:t>
      </w:r>
      <w:r w:rsidR="00B940BB">
        <w:t>it will support</w:t>
      </w:r>
      <w:r>
        <w:t>:</w:t>
      </w:r>
    </w:p>
    <w:tbl>
      <w:tblPr>
        <w:tblStyle w:val="PlainTable1"/>
        <w:tblW w:w="0" w:type="auto"/>
        <w:tblInd w:w="715" w:type="dxa"/>
        <w:tblLook w:val="04A0" w:firstRow="1" w:lastRow="0" w:firstColumn="1" w:lastColumn="0" w:noHBand="0" w:noVBand="1"/>
      </w:tblPr>
      <w:tblGrid>
        <w:gridCol w:w="5040"/>
        <w:gridCol w:w="6750"/>
      </w:tblGrid>
      <w:tr w:rsidR="00AB54C8" w14:paraId="7989A89E"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70F1105E" w14:textId="600014CE" w:rsidR="00AB54C8" w:rsidRPr="00AB54C8" w:rsidRDefault="00C366E2" w:rsidP="00262DF7">
            <w:pPr>
              <w:rPr>
                <w:bCs w:val="0"/>
              </w:rPr>
            </w:pPr>
            <w:r>
              <w:rPr>
                <w:bCs w:val="0"/>
              </w:rPr>
              <w:t>Evidence-Based Intervention Str</w:t>
            </w:r>
            <w:r w:rsidR="00AB54C8" w:rsidRPr="00AB54C8">
              <w:rPr>
                <w:bCs w:val="0"/>
              </w:rPr>
              <w:t>ategy Identified</w:t>
            </w:r>
          </w:p>
        </w:tc>
        <w:tc>
          <w:tcPr>
            <w:tcW w:w="6750" w:type="dxa"/>
          </w:tcPr>
          <w:p w14:paraId="4E7BAC31" w14:textId="77777777" w:rsidR="00AB54C8" w:rsidRDefault="00AB54C8" w:rsidP="00262DF7">
            <w:pPr>
              <w:cnfStyle w:val="100000000000" w:firstRow="1" w:lastRow="0" w:firstColumn="0" w:lastColumn="0" w:oddVBand="0" w:evenVBand="0" w:oddHBand="0" w:evenHBand="0" w:firstRowFirstColumn="0" w:firstRowLastColumn="0" w:lastRowFirstColumn="0" w:lastRowLastColumn="0"/>
            </w:pPr>
          </w:p>
        </w:tc>
      </w:tr>
      <w:tr w:rsidR="00AB54C8" w14:paraId="7024EE72"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70F7A2A3" w14:textId="2D1F7697" w:rsidR="00AB54C8" w:rsidRPr="00AB54C8" w:rsidRDefault="00C366E2" w:rsidP="00262DF7">
            <w:pPr>
              <w:rPr>
                <w:bCs w:val="0"/>
              </w:rPr>
            </w:pPr>
            <w:r>
              <w:rPr>
                <w:bCs w:val="0"/>
              </w:rPr>
              <w:t>We envision that this Evidence-Based Intervention will support the following commitment(s) as follows</w:t>
            </w:r>
          </w:p>
        </w:tc>
        <w:tc>
          <w:tcPr>
            <w:tcW w:w="6750" w:type="dxa"/>
            <w:shd w:val="clear" w:color="auto" w:fill="FFFFFF" w:themeFill="background1"/>
          </w:tcPr>
          <w:p w14:paraId="69C61BC9" w14:textId="77777777" w:rsidR="00AB54C8" w:rsidRDefault="00AB54C8" w:rsidP="00262DF7">
            <w:pPr>
              <w:cnfStyle w:val="000000100000" w:firstRow="0" w:lastRow="0" w:firstColumn="0" w:lastColumn="0" w:oddVBand="0" w:evenVBand="0" w:oddHBand="1" w:evenHBand="0" w:firstRowFirstColumn="0" w:firstRowLastColumn="0" w:lastRowFirstColumn="0" w:lastRowLastColumn="0"/>
            </w:pPr>
          </w:p>
        </w:tc>
      </w:tr>
    </w:tbl>
    <w:p w14:paraId="6D1B6D0E" w14:textId="5033B476" w:rsidR="00AB54C8" w:rsidRDefault="00AB54C8" w:rsidP="00AB54C8">
      <w:pPr>
        <w:ind w:firstLine="720"/>
      </w:pPr>
    </w:p>
    <w:p w14:paraId="5A7B0BD2" w14:textId="77777777" w:rsidR="006978D6" w:rsidRDefault="006978D6">
      <w:pPr>
        <w:rPr>
          <w:rFonts w:ascii="MS Gothic" w:eastAsia="MS Gothic" w:hAnsi="Gill Sans MT" w:cstheme="majorBidi"/>
          <w:color w:val="2F5496" w:themeColor="accent1" w:themeShade="BF"/>
          <w:sz w:val="32"/>
          <w:szCs w:val="26"/>
        </w:rPr>
      </w:pPr>
      <w:r>
        <w:rPr>
          <w:rFonts w:ascii="MS Gothic" w:eastAsia="MS Gothic"/>
        </w:rPr>
        <w:br w:type="page"/>
      </w:r>
    </w:p>
    <w:p w14:paraId="400ACFAC" w14:textId="0C2AA14F" w:rsidR="00AB54C8" w:rsidRDefault="00AB54C8" w:rsidP="00C366E2">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79CDBFD7" w14:textId="38FB216A" w:rsidR="00AB54C8" w:rsidRDefault="00AB54C8" w:rsidP="002406D7">
      <w:r>
        <w:t>If “X’ is marked above, provide responses to the prompts below</w:t>
      </w:r>
      <w:r w:rsidR="00CA7AD1">
        <w:t xml:space="preserve"> to identify the strategy, the</w:t>
      </w:r>
      <w:r w:rsidR="00490EEF">
        <w:t xml:space="preserve"> commitment(s)</w:t>
      </w:r>
      <w:r w:rsidR="00CA7AD1">
        <w:t xml:space="preserve"> it will support, the Clearinghouse that supports this as an evidence-based intervention, and the rating that Clearinghouse gave that intervention</w:t>
      </w:r>
      <w:r>
        <w:t>:</w:t>
      </w:r>
    </w:p>
    <w:tbl>
      <w:tblPr>
        <w:tblStyle w:val="PlainTable1"/>
        <w:tblW w:w="0" w:type="auto"/>
        <w:tblInd w:w="715" w:type="dxa"/>
        <w:tblLook w:val="04A0" w:firstRow="1" w:lastRow="0" w:firstColumn="1" w:lastColumn="0" w:noHBand="0" w:noVBand="1"/>
      </w:tblPr>
      <w:tblGrid>
        <w:gridCol w:w="5040"/>
        <w:gridCol w:w="6750"/>
      </w:tblGrid>
      <w:tr w:rsidR="00C366E2" w14:paraId="61611A61"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145D8A18" w14:textId="3BCC6012"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6387875E"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21960F81"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53DF764" w14:textId="36986320"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1548B6B6"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bl>
    <w:p w14:paraId="4C741190" w14:textId="042EB446" w:rsidR="00C366E2" w:rsidRDefault="00C366E2" w:rsidP="00C366E2">
      <w:pPr>
        <w:pStyle w:val="Heading3"/>
        <w:ind w:left="720"/>
      </w:pPr>
      <w:r>
        <w:t>Clearinghouse used and corresponding rating</w:t>
      </w:r>
    </w:p>
    <w:p w14:paraId="27DABD41" w14:textId="256F5A87" w:rsidR="00C366E2" w:rsidRDefault="00C366E2" w:rsidP="00C366E2">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214CFC74" w14:textId="77777777"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01C407E3" w14:textId="489CA641"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 xml:space="preserve">Rating: Meets WWC Standards </w:t>
      </w:r>
      <w:proofErr w:type="gramStart"/>
      <w:r>
        <w:rPr>
          <w:rFonts w:eastAsia="Times New Roman"/>
          <w:color w:val="000000"/>
        </w:rPr>
        <w:t>With</w:t>
      </w:r>
      <w:proofErr w:type="gramEnd"/>
      <w:r>
        <w:rPr>
          <w:rFonts w:eastAsia="Times New Roman"/>
          <w:color w:val="000000"/>
        </w:rPr>
        <w:t xml:space="preserve"> Reservations</w:t>
      </w:r>
    </w:p>
    <w:p w14:paraId="12C6B3DC" w14:textId="02C1BF81" w:rsidR="00C366E2" w:rsidRDefault="00C366E2" w:rsidP="00C366E2">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6BEEAE93" w14:textId="128183DE"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3EAC2B53" w14:textId="2D9A08EA"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1594273B" w14:textId="649B7C36" w:rsidR="00C366E2" w:rsidRPr="00C366E2" w:rsidRDefault="00C366E2" w:rsidP="00C366E2">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1B7167DC" w14:textId="7BA0097D"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1B124944" w14:textId="2FF4FD05"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12E9974C" w14:textId="7523E370" w:rsidR="00C366E2" w:rsidRDefault="00C366E2" w:rsidP="00C366E2">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D57564">
        <w:rPr>
          <w:rFonts w:ascii="MS Gothic" w:eastAsia="MS Gothic"/>
        </w:rPr>
      </w:r>
      <w:r w:rsidR="00D5756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7CD92EE1" w14:textId="77777777" w:rsidR="00C366E2" w:rsidRDefault="00C366E2" w:rsidP="00C366E2">
      <w:pPr>
        <w:spacing w:after="0"/>
        <w:ind w:left="2160"/>
        <w:rPr>
          <w:rFonts w:eastAsia="Times New Roman"/>
          <w:color w:val="000000"/>
        </w:rPr>
      </w:pPr>
    </w:p>
    <w:p w14:paraId="35B55BC3" w14:textId="1B050E34" w:rsidR="00AB54C8" w:rsidRDefault="00AB54C8" w:rsidP="00C366E2">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D57564">
        <w:rPr>
          <w:rFonts w:eastAsia="MS Gothic"/>
        </w:rPr>
      </w:r>
      <w:r w:rsidR="00D57564">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197FDAB" w14:textId="458A37B7" w:rsidR="00CA7AD1" w:rsidRDefault="00AB54C8" w:rsidP="002406D7">
      <w:r>
        <w:t xml:space="preserve">If “X’ is marked above, complete the </w:t>
      </w:r>
      <w:r w:rsidR="00CA7AD1">
        <w:t xml:space="preserve">prompts below to identify the strategy, the </w:t>
      </w:r>
      <w:r w:rsidR="00490EEF">
        <w:t>commitment</w:t>
      </w:r>
      <w:r w:rsidR="00CA7AD1">
        <w:t xml:space="preserve">(s)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5040"/>
        <w:gridCol w:w="6750"/>
      </w:tblGrid>
      <w:tr w:rsidR="00C366E2" w14:paraId="70DCFA43"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66F2907A" w14:textId="37228DAB"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029D8AA8"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7644BA00"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879D520" w14:textId="299E241B"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24F2160D"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CA7AD1" w14:paraId="20B1CA33"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33087093" w14:textId="5A6C15F3" w:rsidR="00CA7AD1" w:rsidRDefault="00CA7AD1" w:rsidP="00262DF7">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2B6A1B9B" w14:textId="26660632" w:rsidR="00CA7AD1" w:rsidRDefault="00CA7AD1" w:rsidP="00262DF7">
            <w:pPr>
              <w:cnfStyle w:val="000000000000" w:firstRow="0" w:lastRow="0" w:firstColumn="0" w:lastColumn="0" w:oddVBand="0" w:evenVBand="0" w:oddHBand="0" w:evenHBand="0" w:firstRowFirstColumn="0" w:firstRowLastColumn="0" w:lastRowFirstColumn="0" w:lastRowLastColumn="0"/>
            </w:pPr>
          </w:p>
        </w:tc>
      </w:tr>
    </w:tbl>
    <w:p w14:paraId="6689209F" w14:textId="77777777" w:rsidR="00AB54C8" w:rsidRDefault="00AB54C8" w:rsidP="00AB54C8"/>
    <w:p w14:paraId="3F200EDB" w14:textId="77777777" w:rsidR="00141D66" w:rsidRDefault="00141D66" w:rsidP="00547A40">
      <w:pPr>
        <w:sectPr w:rsidR="00141D66" w:rsidSect="00C366E2">
          <w:headerReference w:type="default" r:id="rId29"/>
          <w:pgSz w:w="15840" w:h="12240" w:orient="landscape"/>
          <w:pgMar w:top="1080" w:right="1080" w:bottom="1080" w:left="1080" w:header="720" w:footer="720" w:gutter="0"/>
          <w:cols w:space="720"/>
          <w:docGrid w:linePitch="360"/>
        </w:sectPr>
      </w:pPr>
    </w:p>
    <w:p w14:paraId="4BBD1850" w14:textId="0A40BD90"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4224B472"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 xml:space="preserve">and in accordance with §100.11 of Commissioner’s Regulations.  All schools are expected to follow the guidelines outlined in the </w:t>
      </w:r>
      <w:r w:rsidR="00093DA2">
        <w:t xml:space="preserve">document </w:t>
      </w:r>
      <w:r w:rsidR="00093DA2" w:rsidRPr="007A50A0">
        <w:t xml:space="preserve">"Requirements for Meaningful Stakeholder Participation" </w:t>
      </w:r>
      <w:r w:rsidR="00093DA2">
        <w:t xml:space="preserve">found at: </w:t>
      </w:r>
      <w:hyperlink r:id="rId30" w:history="1">
        <w:r w:rsidR="00141D66">
          <w:rPr>
            <w:rStyle w:val="Hyperlink"/>
          </w:rPr>
          <w:t>http://www.nysed.gov/common/nysed/files/programs/accountability/scep-requirements-stakeholder-participation.pdf</w:t>
        </w:r>
      </w:hyperlink>
      <w:r w:rsidR="00490EEF">
        <w:t xml:space="preserve">  This section outlines how we worked together to develop our plan.</w:t>
      </w:r>
    </w:p>
    <w:p w14:paraId="0E6FDB34" w14:textId="77777777" w:rsidR="005E254C" w:rsidRDefault="005E254C" w:rsidP="005E254C">
      <w:pPr>
        <w:pStyle w:val="Heading2"/>
      </w:pPr>
      <w:r>
        <w:t>Team Members</w:t>
      </w:r>
    </w:p>
    <w:p w14:paraId="743901D3" w14:textId="5D3E5653" w:rsidR="005E254C" w:rsidRDefault="005E254C" w:rsidP="005E254C">
      <w:r>
        <w:t xml:space="preserve">Use the space below to identify the </w:t>
      </w:r>
      <w:r w:rsidR="00490EEF">
        <w:t xml:space="preserve">members of the SCEP team and their role (e.g. teacher, assistant principal, parent). </w:t>
      </w:r>
    </w:p>
    <w:tbl>
      <w:tblPr>
        <w:tblStyle w:val="PlainTable1"/>
        <w:tblW w:w="0" w:type="auto"/>
        <w:jc w:val="center"/>
        <w:tblLook w:val="04A0" w:firstRow="1" w:lastRow="0" w:firstColumn="1" w:lastColumn="0" w:noHBand="0" w:noVBand="1"/>
      </w:tblPr>
      <w:tblGrid>
        <w:gridCol w:w="9175"/>
        <w:gridCol w:w="3620"/>
      </w:tblGrid>
      <w:tr w:rsidR="00490EEF" w14:paraId="08FF3FAE" w14:textId="77777777" w:rsidTr="3192B59C">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9175" w:type="dxa"/>
            <w:shd w:val="clear" w:color="auto" w:fill="FBE4D5" w:themeFill="accent2" w:themeFillTint="33"/>
            <w:vAlign w:val="center"/>
          </w:tcPr>
          <w:p w14:paraId="4A07F4BC" w14:textId="29544566" w:rsidR="00490EEF" w:rsidRPr="00C73C00" w:rsidRDefault="00490EEF" w:rsidP="00490EEF">
            <w:pPr>
              <w:jc w:val="center"/>
              <w:rPr>
                <w:bCs w:val="0"/>
                <w:color w:val="000000"/>
              </w:rPr>
            </w:pPr>
            <w:r>
              <w:rPr>
                <w:bCs w:val="0"/>
                <w:color w:val="000000"/>
              </w:rPr>
              <w:t>Name</w:t>
            </w:r>
          </w:p>
        </w:tc>
        <w:tc>
          <w:tcPr>
            <w:tcW w:w="3620" w:type="dxa"/>
            <w:shd w:val="clear" w:color="auto" w:fill="FBE4D5" w:themeFill="accent2" w:themeFillTint="33"/>
            <w:vAlign w:val="center"/>
          </w:tcPr>
          <w:p w14:paraId="2E44BE85" w14:textId="70248164" w:rsidR="00490EEF" w:rsidRPr="00C73C00" w:rsidRDefault="00490EEF" w:rsidP="00490EEF">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Role</w:t>
            </w:r>
          </w:p>
        </w:tc>
      </w:tr>
      <w:tr w:rsidR="00490EEF" w14:paraId="23AA7D27" w14:textId="77777777" w:rsidTr="3192B59C">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433AAA5C" w14:textId="0BD71BC2" w:rsidR="00490EEF" w:rsidRPr="00011F28" w:rsidRDefault="3192B59C" w:rsidP="3192B59C">
            <w:pPr>
              <w:jc w:val="center"/>
              <w:rPr>
                <w:b w:val="0"/>
                <w:bCs w:val="0"/>
                <w:color w:val="000000" w:themeColor="text1"/>
              </w:rPr>
            </w:pPr>
            <w:r w:rsidRPr="3192B59C">
              <w:rPr>
                <w:b w:val="0"/>
                <w:bCs w:val="0"/>
                <w:color w:val="000000" w:themeColor="text1"/>
              </w:rPr>
              <w:t>Caroline (Carrie) Buchman</w:t>
            </w:r>
          </w:p>
        </w:tc>
        <w:tc>
          <w:tcPr>
            <w:tcW w:w="3620" w:type="dxa"/>
          </w:tcPr>
          <w:p w14:paraId="3CA67572" w14:textId="38839AAB" w:rsidR="00490EEF" w:rsidRPr="00011F28" w:rsidRDefault="3192B59C" w:rsidP="3192B59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Principal</w:t>
            </w:r>
          </w:p>
        </w:tc>
      </w:tr>
      <w:tr w:rsidR="00490EEF" w14:paraId="79566A90" w14:textId="77777777" w:rsidTr="3192B59C">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E90104A" w14:textId="112F01EF" w:rsidR="00490EEF" w:rsidRPr="00011F28" w:rsidRDefault="3192B59C" w:rsidP="3192B59C">
            <w:pPr>
              <w:jc w:val="center"/>
              <w:rPr>
                <w:b w:val="0"/>
                <w:bCs w:val="0"/>
                <w:color w:val="000000" w:themeColor="text1"/>
              </w:rPr>
            </w:pPr>
            <w:r w:rsidRPr="3192B59C">
              <w:rPr>
                <w:b w:val="0"/>
                <w:bCs w:val="0"/>
                <w:color w:val="000000" w:themeColor="text1"/>
              </w:rPr>
              <w:t>Allen Cowart</w:t>
            </w:r>
          </w:p>
        </w:tc>
        <w:tc>
          <w:tcPr>
            <w:tcW w:w="3620" w:type="dxa"/>
          </w:tcPr>
          <w:p w14:paraId="57CDDFE4" w14:textId="5EA5D30F" w:rsidR="00490EEF" w:rsidRPr="00011F28" w:rsidRDefault="3192B59C" w:rsidP="3192B5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Dean</w:t>
            </w:r>
          </w:p>
        </w:tc>
      </w:tr>
      <w:tr w:rsidR="00490EEF" w14:paraId="5B19BECB" w14:textId="77777777" w:rsidTr="3192B59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3431399" w14:textId="67A33B59" w:rsidR="00490EEF" w:rsidRPr="00011F28" w:rsidRDefault="3192B59C" w:rsidP="3192B59C">
            <w:pPr>
              <w:jc w:val="center"/>
              <w:rPr>
                <w:b w:val="0"/>
                <w:bCs w:val="0"/>
                <w:color w:val="000000" w:themeColor="text1"/>
              </w:rPr>
            </w:pPr>
            <w:r w:rsidRPr="3192B59C">
              <w:rPr>
                <w:b w:val="0"/>
                <w:bCs w:val="0"/>
                <w:color w:val="000000" w:themeColor="text1"/>
              </w:rPr>
              <w:t xml:space="preserve">Rebecca </w:t>
            </w:r>
            <w:proofErr w:type="spellStart"/>
            <w:r w:rsidRPr="3192B59C">
              <w:rPr>
                <w:b w:val="0"/>
                <w:bCs w:val="0"/>
                <w:color w:val="000000" w:themeColor="text1"/>
              </w:rPr>
              <w:t>Tantillo</w:t>
            </w:r>
            <w:proofErr w:type="spellEnd"/>
          </w:p>
        </w:tc>
        <w:tc>
          <w:tcPr>
            <w:tcW w:w="3620" w:type="dxa"/>
          </w:tcPr>
          <w:p w14:paraId="3F537CAB" w14:textId="05553C98" w:rsidR="00490EEF" w:rsidRPr="00011F28" w:rsidRDefault="3192B59C" w:rsidP="3192B59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School Counselor</w:t>
            </w:r>
          </w:p>
        </w:tc>
      </w:tr>
      <w:tr w:rsidR="00490EEF" w14:paraId="7B23E2B8" w14:textId="77777777" w:rsidTr="3192B59C">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5B969C9" w14:textId="74FD0525" w:rsidR="00490EEF" w:rsidRPr="00011F28" w:rsidRDefault="3192B59C" w:rsidP="3192B59C">
            <w:pPr>
              <w:jc w:val="center"/>
              <w:rPr>
                <w:b w:val="0"/>
                <w:bCs w:val="0"/>
                <w:color w:val="000000" w:themeColor="text1"/>
              </w:rPr>
            </w:pPr>
            <w:r w:rsidRPr="3192B59C">
              <w:rPr>
                <w:b w:val="0"/>
                <w:bCs w:val="0"/>
                <w:color w:val="000000" w:themeColor="text1"/>
              </w:rPr>
              <w:t>Lisa Graff</w:t>
            </w:r>
          </w:p>
        </w:tc>
        <w:tc>
          <w:tcPr>
            <w:tcW w:w="3620" w:type="dxa"/>
          </w:tcPr>
          <w:p w14:paraId="351BF70C" w14:textId="49B93D24" w:rsidR="00490EEF" w:rsidRPr="00011F28" w:rsidRDefault="3192B59C" w:rsidP="3192B5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Reading Recovery Teacher</w:t>
            </w:r>
          </w:p>
        </w:tc>
      </w:tr>
      <w:tr w:rsidR="00490EEF" w14:paraId="08FF81DA" w14:textId="77777777" w:rsidTr="3192B59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ABD9E49" w14:textId="3422C05B" w:rsidR="00490EEF" w:rsidRPr="00011F28" w:rsidRDefault="3192B59C" w:rsidP="3192B59C">
            <w:pPr>
              <w:jc w:val="center"/>
              <w:rPr>
                <w:color w:val="000000" w:themeColor="text1"/>
              </w:rPr>
            </w:pPr>
            <w:r w:rsidRPr="3192B59C">
              <w:rPr>
                <w:b w:val="0"/>
                <w:bCs w:val="0"/>
                <w:color w:val="000000" w:themeColor="text1"/>
              </w:rPr>
              <w:t>Jenna Brick</w:t>
            </w:r>
          </w:p>
        </w:tc>
        <w:tc>
          <w:tcPr>
            <w:tcW w:w="3620" w:type="dxa"/>
          </w:tcPr>
          <w:p w14:paraId="476E30A8" w14:textId="667D4F0A" w:rsidR="00490EEF" w:rsidRPr="00011F28" w:rsidRDefault="3192B59C" w:rsidP="3192B59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School Social Worker</w:t>
            </w:r>
          </w:p>
        </w:tc>
      </w:tr>
      <w:tr w:rsidR="00490EEF" w14:paraId="5D33EE84" w14:textId="77777777" w:rsidTr="3192B59C">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D253CA5" w14:textId="00DE29B4" w:rsidR="00490EEF" w:rsidRPr="00011F28" w:rsidRDefault="3192B59C" w:rsidP="3192B59C">
            <w:pPr>
              <w:jc w:val="center"/>
              <w:rPr>
                <w:color w:val="000000" w:themeColor="text1"/>
              </w:rPr>
            </w:pPr>
            <w:r w:rsidRPr="3192B59C">
              <w:rPr>
                <w:b w:val="0"/>
                <w:bCs w:val="0"/>
                <w:color w:val="000000" w:themeColor="text1"/>
              </w:rPr>
              <w:t>Chelsea Shelter</w:t>
            </w:r>
          </w:p>
        </w:tc>
        <w:tc>
          <w:tcPr>
            <w:tcW w:w="3620" w:type="dxa"/>
          </w:tcPr>
          <w:p w14:paraId="2894657A" w14:textId="47E2440F" w:rsidR="00490EEF" w:rsidRPr="00011F28" w:rsidRDefault="3192B59C" w:rsidP="3192B5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School Psychologist</w:t>
            </w:r>
          </w:p>
        </w:tc>
      </w:tr>
      <w:tr w:rsidR="00490EEF" w14:paraId="00DA37C7" w14:textId="77777777" w:rsidTr="3192B59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C5216F8" w14:textId="627BE039" w:rsidR="00490EEF" w:rsidRPr="00011F28" w:rsidRDefault="3192B59C" w:rsidP="3192B59C">
            <w:pPr>
              <w:jc w:val="center"/>
              <w:rPr>
                <w:b w:val="0"/>
                <w:bCs w:val="0"/>
                <w:color w:val="000000" w:themeColor="text1"/>
              </w:rPr>
            </w:pPr>
            <w:r w:rsidRPr="3192B59C">
              <w:rPr>
                <w:b w:val="0"/>
                <w:bCs w:val="0"/>
                <w:color w:val="000000" w:themeColor="text1"/>
              </w:rPr>
              <w:t>Mallory Leo</w:t>
            </w:r>
          </w:p>
        </w:tc>
        <w:tc>
          <w:tcPr>
            <w:tcW w:w="3620" w:type="dxa"/>
          </w:tcPr>
          <w:p w14:paraId="6447F9D7" w14:textId="537D312A" w:rsidR="00490EEF" w:rsidRPr="00011F28" w:rsidRDefault="3192B59C" w:rsidP="3192B59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ESL Teacher</w:t>
            </w:r>
          </w:p>
        </w:tc>
      </w:tr>
      <w:tr w:rsidR="00490EEF" w14:paraId="5B21A67C" w14:textId="77777777" w:rsidTr="3192B59C">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9A8D35" w14:textId="77777777" w:rsidR="00490EEF" w:rsidRPr="00011F28" w:rsidRDefault="00490EEF" w:rsidP="00EB05E2">
            <w:pPr>
              <w:jc w:val="center"/>
              <w:rPr>
                <w:bCs w:val="0"/>
                <w:iCs/>
                <w:color w:val="000000" w:themeColor="text1"/>
              </w:rPr>
            </w:pPr>
          </w:p>
        </w:tc>
        <w:tc>
          <w:tcPr>
            <w:tcW w:w="3620" w:type="dxa"/>
          </w:tcPr>
          <w:p w14:paraId="1A2801C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32B20161" w14:textId="77777777" w:rsidTr="3192B59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8E692A7" w14:textId="77777777" w:rsidR="00490EEF" w:rsidRPr="00011F28" w:rsidRDefault="00490EEF" w:rsidP="00EB05E2">
            <w:pPr>
              <w:jc w:val="center"/>
              <w:rPr>
                <w:bCs w:val="0"/>
                <w:iCs/>
                <w:color w:val="000000" w:themeColor="text1"/>
              </w:rPr>
            </w:pPr>
          </w:p>
        </w:tc>
        <w:tc>
          <w:tcPr>
            <w:tcW w:w="3620" w:type="dxa"/>
          </w:tcPr>
          <w:p w14:paraId="40951777"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15C37849" w14:textId="77777777" w:rsidTr="3192B59C">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1C72682" w14:textId="77777777" w:rsidR="00490EEF" w:rsidRPr="00011F28" w:rsidRDefault="00490EEF" w:rsidP="00EB05E2">
            <w:pPr>
              <w:jc w:val="center"/>
              <w:rPr>
                <w:bCs w:val="0"/>
                <w:iCs/>
                <w:color w:val="000000" w:themeColor="text1"/>
              </w:rPr>
            </w:pPr>
          </w:p>
        </w:tc>
        <w:tc>
          <w:tcPr>
            <w:tcW w:w="3620" w:type="dxa"/>
          </w:tcPr>
          <w:p w14:paraId="201D0E8A"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02C89A97" w14:textId="77777777" w:rsidTr="3192B59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BB34378" w14:textId="77777777" w:rsidR="00490EEF" w:rsidRPr="00011F28" w:rsidRDefault="00490EEF" w:rsidP="00EB05E2">
            <w:pPr>
              <w:jc w:val="center"/>
              <w:rPr>
                <w:bCs w:val="0"/>
                <w:iCs/>
                <w:color w:val="000000" w:themeColor="text1"/>
              </w:rPr>
            </w:pPr>
          </w:p>
        </w:tc>
        <w:tc>
          <w:tcPr>
            <w:tcW w:w="3620" w:type="dxa"/>
          </w:tcPr>
          <w:p w14:paraId="27304B6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C378B4E" w14:textId="77777777" w:rsidTr="3192B59C">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64C8B7" w14:textId="77777777" w:rsidR="00490EEF" w:rsidRPr="00011F28" w:rsidRDefault="00490EEF" w:rsidP="00EB05E2">
            <w:pPr>
              <w:jc w:val="center"/>
              <w:rPr>
                <w:bCs w:val="0"/>
                <w:iCs/>
                <w:color w:val="000000" w:themeColor="text1"/>
              </w:rPr>
            </w:pPr>
          </w:p>
        </w:tc>
        <w:tc>
          <w:tcPr>
            <w:tcW w:w="3620" w:type="dxa"/>
          </w:tcPr>
          <w:p w14:paraId="387504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1CAAC5B6" w14:textId="77777777" w:rsidTr="3192B59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A460B93" w14:textId="77777777" w:rsidR="00490EEF" w:rsidRPr="00011F28" w:rsidRDefault="00490EEF" w:rsidP="00EB05E2">
            <w:pPr>
              <w:jc w:val="center"/>
              <w:rPr>
                <w:bCs w:val="0"/>
                <w:iCs/>
                <w:color w:val="000000" w:themeColor="text1"/>
              </w:rPr>
            </w:pPr>
          </w:p>
        </w:tc>
        <w:tc>
          <w:tcPr>
            <w:tcW w:w="3620" w:type="dxa"/>
          </w:tcPr>
          <w:p w14:paraId="3C36C83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36981C76" w14:textId="77777777" w:rsidTr="3192B59C">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46C45DF" w14:textId="77777777" w:rsidR="00490EEF" w:rsidRPr="00011F28" w:rsidRDefault="00490EEF" w:rsidP="00EB05E2">
            <w:pPr>
              <w:jc w:val="center"/>
              <w:rPr>
                <w:bCs w:val="0"/>
                <w:iCs/>
                <w:color w:val="000000" w:themeColor="text1"/>
              </w:rPr>
            </w:pPr>
          </w:p>
        </w:tc>
        <w:tc>
          <w:tcPr>
            <w:tcW w:w="3620" w:type="dxa"/>
          </w:tcPr>
          <w:p w14:paraId="48C1319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7B7C3FC6" w14:textId="77777777" w:rsidTr="3192B59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DEED14" w14:textId="77777777" w:rsidR="00490EEF" w:rsidRPr="00011F28" w:rsidRDefault="00490EEF" w:rsidP="00EB05E2">
            <w:pPr>
              <w:jc w:val="center"/>
              <w:rPr>
                <w:bCs w:val="0"/>
                <w:iCs/>
                <w:color w:val="000000" w:themeColor="text1"/>
              </w:rPr>
            </w:pPr>
          </w:p>
        </w:tc>
        <w:tc>
          <w:tcPr>
            <w:tcW w:w="3620" w:type="dxa"/>
          </w:tcPr>
          <w:p w14:paraId="063A091D"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4220CC0B" w14:textId="77777777" w:rsidTr="3192B59C">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1CE1A06" w14:textId="77777777" w:rsidR="00490EEF" w:rsidRPr="00011F28" w:rsidRDefault="00490EEF" w:rsidP="00EB05E2">
            <w:pPr>
              <w:jc w:val="center"/>
              <w:rPr>
                <w:bCs w:val="0"/>
                <w:iCs/>
                <w:color w:val="000000" w:themeColor="text1"/>
              </w:rPr>
            </w:pPr>
          </w:p>
        </w:tc>
        <w:tc>
          <w:tcPr>
            <w:tcW w:w="3620" w:type="dxa"/>
          </w:tcPr>
          <w:p w14:paraId="6AC928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6A27495A" w14:textId="77777777" w:rsidTr="3192B59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8F74C7C" w14:textId="77777777" w:rsidR="00490EEF" w:rsidRPr="00011F28" w:rsidRDefault="00490EEF" w:rsidP="00EB05E2">
            <w:pPr>
              <w:jc w:val="center"/>
              <w:rPr>
                <w:bCs w:val="0"/>
                <w:iCs/>
                <w:color w:val="000000" w:themeColor="text1"/>
              </w:rPr>
            </w:pPr>
          </w:p>
        </w:tc>
        <w:tc>
          <w:tcPr>
            <w:tcW w:w="3620" w:type="dxa"/>
          </w:tcPr>
          <w:p w14:paraId="123DDBD6"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BEA0E95" w14:textId="77777777" w:rsidTr="3192B59C">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AC334B" w14:textId="77777777" w:rsidR="00490EEF" w:rsidRPr="00011F28" w:rsidRDefault="00490EEF" w:rsidP="00EB05E2">
            <w:pPr>
              <w:jc w:val="center"/>
              <w:rPr>
                <w:bCs w:val="0"/>
                <w:iCs/>
                <w:color w:val="000000" w:themeColor="text1"/>
              </w:rPr>
            </w:pPr>
          </w:p>
        </w:tc>
        <w:tc>
          <w:tcPr>
            <w:tcW w:w="3620" w:type="dxa"/>
          </w:tcPr>
          <w:p w14:paraId="3F38AA4C"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FCD264" w14:textId="77777777" w:rsidR="005E254C" w:rsidRPr="00841B24" w:rsidRDefault="005E254C" w:rsidP="005E254C">
      <w:pPr>
        <w:sectPr w:rsidR="005E254C" w:rsidRPr="00841B24" w:rsidSect="00141D66">
          <w:headerReference w:type="default" r:id="rId31"/>
          <w:pgSz w:w="15840" w:h="12240" w:orient="landscape"/>
          <w:pgMar w:top="1080" w:right="1080" w:bottom="1080" w:left="1080" w:header="720" w:footer="720" w:gutter="0"/>
          <w:cols w:space="720"/>
          <w:docGrid w:linePitch="360"/>
        </w:sectPr>
      </w:pPr>
    </w:p>
    <w:p w14:paraId="66BD32BD" w14:textId="35657A51" w:rsidR="00093DA2" w:rsidRDefault="00490EEF" w:rsidP="00093DA2">
      <w:pPr>
        <w:pStyle w:val="Heading2"/>
      </w:pPr>
      <w:r>
        <w:lastRenderedPageBreak/>
        <w:t>Our Team’s Steps</w:t>
      </w:r>
    </w:p>
    <w:p w14:paraId="0350577A" w14:textId="265CD2F2" w:rsidR="00093DA2" w:rsidRDefault="00CC43D2" w:rsidP="00093DA2">
      <w:r>
        <w:t xml:space="preserve">Our plan is the result of </w:t>
      </w:r>
      <w:r w:rsidR="00490EEF">
        <w:t>collaborating</w:t>
      </w:r>
      <w:r>
        <w:t xml:space="preserve"> to complete several distinct steps:</w:t>
      </w:r>
    </w:p>
    <w:p w14:paraId="3C389C7E" w14:textId="3A2645CA" w:rsidR="00093DA2" w:rsidRDefault="7ACBEB5D" w:rsidP="00093DA2">
      <w:pPr>
        <w:pStyle w:val="ListParagraph"/>
        <w:numPr>
          <w:ilvl w:val="0"/>
          <w:numId w:val="2"/>
        </w:numPr>
      </w:pPr>
      <w:r>
        <w:t>Interviewing Students</w:t>
      </w:r>
    </w:p>
    <w:p w14:paraId="62D857F4" w14:textId="55D3FFD9" w:rsidR="00093DA2" w:rsidRDefault="7ACBEB5D" w:rsidP="00093DA2">
      <w:pPr>
        <w:pStyle w:val="ListParagraph"/>
        <w:numPr>
          <w:ilvl w:val="0"/>
          <w:numId w:val="2"/>
        </w:numPr>
      </w:pPr>
      <w:r>
        <w:t>Completing the Equity Self-Reflection for Identified Schools</w:t>
      </w:r>
    </w:p>
    <w:p w14:paraId="4819DB47" w14:textId="7758B471" w:rsidR="00CC43D2" w:rsidRDefault="7ACBEB5D" w:rsidP="00093DA2">
      <w:pPr>
        <w:pStyle w:val="ListParagraph"/>
        <w:numPr>
          <w:ilvl w:val="0"/>
          <w:numId w:val="2"/>
        </w:numPr>
      </w:pPr>
      <w:r>
        <w:t>Reviewing Multiple Sources of Data and Feedback</w:t>
      </w:r>
    </w:p>
    <w:p w14:paraId="210F3882" w14:textId="5FE422CA" w:rsidR="00CC43D2" w:rsidRDefault="7ACBEB5D" w:rsidP="00093DA2">
      <w:pPr>
        <w:pStyle w:val="ListParagraph"/>
        <w:numPr>
          <w:ilvl w:val="0"/>
          <w:numId w:val="2"/>
        </w:numPr>
      </w:pPr>
      <w:r>
        <w:t>Clarifying Priorities and Considering How They Connect to School Values</w:t>
      </w:r>
    </w:p>
    <w:p w14:paraId="07CD375C" w14:textId="0230ACE1" w:rsidR="00CC43D2" w:rsidRDefault="7ACBEB5D" w:rsidP="00093DA2">
      <w:pPr>
        <w:pStyle w:val="ListParagraph"/>
        <w:numPr>
          <w:ilvl w:val="0"/>
          <w:numId w:val="2"/>
        </w:numPr>
      </w:pPr>
      <w:r>
        <w:t>Writing the Plan</w:t>
      </w:r>
    </w:p>
    <w:p w14:paraId="26E7C220" w14:textId="21785720" w:rsidR="00CC43D2" w:rsidRDefault="7ACBEB5D" w:rsidP="00CC43D2">
      <w:pPr>
        <w:pStyle w:val="ListParagraph"/>
        <w:numPr>
          <w:ilvl w:val="0"/>
          <w:numId w:val="2"/>
        </w:numPr>
      </w:pPr>
      <w:r>
        <w:t xml:space="preserve">Completing the </w:t>
      </w:r>
      <w:r w:rsidR="3B0E8A98">
        <w:t>“</w:t>
      </w:r>
      <w:r>
        <w:t>Leveraging Resources” document</w:t>
      </w:r>
      <w:r w:rsidR="30B5C1F0">
        <w:t xml:space="preserve"> (OPTIONAL)</w:t>
      </w:r>
    </w:p>
    <w:p w14:paraId="6A056B00" w14:textId="77777777" w:rsidR="00093DA2" w:rsidRDefault="00093DA2" w:rsidP="00093DA2">
      <w:pPr>
        <w:pStyle w:val="Heading2"/>
      </w:pPr>
      <w:r>
        <w:t>Meeting Dates</w:t>
      </w:r>
    </w:p>
    <w:p w14:paraId="6CE6D42F" w14:textId="08C82E8E" w:rsidR="00093DA2" w:rsidRDefault="00490EEF" w:rsidP="00093DA2">
      <w:r>
        <w:t xml:space="preserve">We completed the steps above </w:t>
      </w:r>
      <w:r w:rsidR="006B2358">
        <w:t xml:space="preserve">across multiple meetings.  Below is a list of dates we met as a team and what occurred during those meetings.  </w:t>
      </w:r>
    </w:p>
    <w:tbl>
      <w:tblPr>
        <w:tblStyle w:val="PlainTable1"/>
        <w:tblW w:w="0" w:type="auto"/>
        <w:tblLook w:val="04A0" w:firstRow="1" w:lastRow="0" w:firstColumn="1" w:lastColumn="0" w:noHBand="0" w:noVBand="1"/>
      </w:tblPr>
      <w:tblGrid>
        <w:gridCol w:w="3140"/>
        <w:gridCol w:w="1734"/>
        <w:gridCol w:w="1784"/>
        <w:gridCol w:w="1827"/>
        <w:gridCol w:w="1879"/>
        <w:gridCol w:w="1811"/>
        <w:gridCol w:w="1495"/>
      </w:tblGrid>
      <w:tr w:rsidR="00DF21C4" w14:paraId="693953AF" w14:textId="2B6B472A" w:rsidTr="0D8E08C1">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3140" w:type="dxa"/>
            <w:shd w:val="clear" w:color="auto" w:fill="FBE4D5" w:themeFill="accent2" w:themeFillTint="33"/>
            <w:vAlign w:val="center"/>
          </w:tcPr>
          <w:p w14:paraId="6E671292" w14:textId="77777777" w:rsidR="00CC43D2" w:rsidRPr="00C73C00" w:rsidRDefault="00CC43D2" w:rsidP="00CC43D2">
            <w:pPr>
              <w:jc w:val="center"/>
              <w:rPr>
                <w:bCs w:val="0"/>
                <w:color w:val="000000"/>
              </w:rPr>
            </w:pPr>
            <w:r w:rsidRPr="00C73C00">
              <w:rPr>
                <w:bCs w:val="0"/>
                <w:color w:val="000000"/>
              </w:rPr>
              <w:t>Meeting Date</w:t>
            </w:r>
          </w:p>
        </w:tc>
        <w:tc>
          <w:tcPr>
            <w:tcW w:w="1734" w:type="dxa"/>
            <w:shd w:val="clear" w:color="auto" w:fill="FBE4D5" w:themeFill="accent2" w:themeFillTint="33"/>
            <w:vAlign w:val="center"/>
          </w:tcPr>
          <w:p w14:paraId="034062DA" w14:textId="1682B5A6"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Interviewing Students</w:t>
            </w:r>
          </w:p>
        </w:tc>
        <w:tc>
          <w:tcPr>
            <w:tcW w:w="1784" w:type="dxa"/>
            <w:shd w:val="clear" w:color="auto" w:fill="FBE4D5" w:themeFill="accent2" w:themeFillTint="33"/>
            <w:vAlign w:val="center"/>
          </w:tcPr>
          <w:p w14:paraId="581D09C1" w14:textId="44A4BA27"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Completing the Equity Self-Reflection for Identified Schools</w:t>
            </w:r>
          </w:p>
        </w:tc>
        <w:tc>
          <w:tcPr>
            <w:tcW w:w="1827" w:type="dxa"/>
            <w:shd w:val="clear" w:color="auto" w:fill="FBE4D5" w:themeFill="accent2" w:themeFillTint="33"/>
            <w:vAlign w:val="center"/>
          </w:tcPr>
          <w:p w14:paraId="6D0C12AB" w14:textId="013F0324"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Reviewing Multiple Sources of Data and Feedback</w:t>
            </w:r>
          </w:p>
        </w:tc>
        <w:tc>
          <w:tcPr>
            <w:tcW w:w="1879" w:type="dxa"/>
            <w:shd w:val="clear" w:color="auto" w:fill="FBE4D5" w:themeFill="accent2" w:themeFillTint="33"/>
            <w:vAlign w:val="center"/>
          </w:tcPr>
          <w:p w14:paraId="03352E00" w14:textId="5EC11791"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Clarifying Priorities and Considering How They Connect to School Values</w:t>
            </w:r>
          </w:p>
        </w:tc>
        <w:tc>
          <w:tcPr>
            <w:tcW w:w="1811" w:type="dxa"/>
            <w:shd w:val="clear" w:color="auto" w:fill="FBE4D5" w:themeFill="accent2" w:themeFillTint="33"/>
            <w:vAlign w:val="center"/>
          </w:tcPr>
          <w:p w14:paraId="2A325D7D" w14:textId="35D10608"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Writing the Plan</w:t>
            </w:r>
          </w:p>
        </w:tc>
        <w:tc>
          <w:tcPr>
            <w:tcW w:w="1495" w:type="dxa"/>
            <w:shd w:val="clear" w:color="auto" w:fill="FBE4D5" w:themeFill="accent2" w:themeFillTint="33"/>
            <w:vAlign w:val="center"/>
          </w:tcPr>
          <w:p w14:paraId="4D95D0EE" w14:textId="1BE658B2" w:rsidR="00CC43D2" w:rsidRPr="00C73C00" w:rsidRDefault="00DF21C4"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 xml:space="preserve">OPTIONAL: </w:t>
            </w:r>
            <w:r w:rsidR="00CC43D2">
              <w:rPr>
                <w:rFonts w:ascii="Calibri" w:hAnsi="Calibri" w:cs="Calibri"/>
                <w:color w:val="000000"/>
              </w:rPr>
              <w:t xml:space="preserve">Completing the </w:t>
            </w:r>
            <w:r w:rsidR="00FF6AF4">
              <w:rPr>
                <w:rFonts w:ascii="Calibri" w:hAnsi="Calibri" w:cs="Calibri"/>
                <w:color w:val="000000"/>
              </w:rPr>
              <w:t>“</w:t>
            </w:r>
            <w:r w:rsidR="00CC43D2">
              <w:rPr>
                <w:rFonts w:ascii="Calibri" w:hAnsi="Calibri" w:cs="Calibri"/>
                <w:color w:val="000000"/>
              </w:rPr>
              <w:t>Leveraging Resources” document</w:t>
            </w:r>
          </w:p>
        </w:tc>
      </w:tr>
      <w:tr w:rsidR="00CC43D2" w14:paraId="51FAD9EA" w14:textId="077D0D8F" w:rsidTr="0D8E08C1">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40" w:type="dxa"/>
          </w:tcPr>
          <w:p w14:paraId="574C5829" w14:textId="2484F404" w:rsidR="00CC43D2" w:rsidRPr="00AE699E" w:rsidRDefault="00CC43D2" w:rsidP="00A96500">
            <w:pPr>
              <w:jc w:val="center"/>
              <w:rPr>
                <w:b w:val="0"/>
                <w:bCs w:val="0"/>
                <w:i/>
                <w:color w:val="C00000"/>
              </w:rPr>
            </w:pPr>
            <w:r w:rsidRPr="00AE699E">
              <w:rPr>
                <w:b w:val="0"/>
                <w:bCs w:val="0"/>
                <w:i/>
                <w:color w:val="C00000"/>
              </w:rPr>
              <w:t>Example: 4/6/21</w:t>
            </w:r>
          </w:p>
        </w:tc>
        <w:tc>
          <w:tcPr>
            <w:tcW w:w="1734" w:type="dxa"/>
          </w:tcPr>
          <w:p w14:paraId="26DEF2D7" w14:textId="56711AB0"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rPr>
            </w:pPr>
          </w:p>
        </w:tc>
        <w:tc>
          <w:tcPr>
            <w:tcW w:w="1784" w:type="dxa"/>
          </w:tcPr>
          <w:p w14:paraId="5216E2B1" w14:textId="19E28AA9"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i/>
                <w:color w:val="C00000"/>
              </w:rPr>
            </w:pPr>
          </w:p>
        </w:tc>
        <w:tc>
          <w:tcPr>
            <w:tcW w:w="1827" w:type="dxa"/>
          </w:tcPr>
          <w:p w14:paraId="5303902B" w14:textId="4C19B166" w:rsidR="00CC43D2" w:rsidRPr="00AE699E" w:rsidRDefault="004B02CB" w:rsidP="00A96500">
            <w:pPr>
              <w:jc w:val="center"/>
              <w:cnfStyle w:val="000000100000" w:firstRow="0" w:lastRow="0" w:firstColumn="0" w:lastColumn="0" w:oddVBand="0" w:evenVBand="0" w:oddHBand="1" w:evenHBand="0" w:firstRowFirstColumn="0" w:firstRowLastColumn="0" w:lastRowFirstColumn="0" w:lastRowLastColumn="0"/>
              <w:rPr>
                <w:i/>
                <w:iCs/>
                <w:color w:val="C00000"/>
              </w:rPr>
            </w:pPr>
            <w:r w:rsidRPr="00AE699E">
              <w:rPr>
                <w:i/>
                <w:iCs/>
                <w:color w:val="C00000"/>
              </w:rPr>
              <w:t>x</w:t>
            </w:r>
          </w:p>
        </w:tc>
        <w:tc>
          <w:tcPr>
            <w:tcW w:w="1879" w:type="dxa"/>
          </w:tcPr>
          <w:p w14:paraId="4ABEA2BA" w14:textId="10B77046" w:rsidR="00CC43D2" w:rsidRPr="00AE699E" w:rsidRDefault="004B02CB"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iCs/>
                <w:color w:val="C00000"/>
              </w:rPr>
            </w:pPr>
            <w:r w:rsidRPr="00AE699E">
              <w:rPr>
                <w:rFonts w:ascii="Calibri" w:hAnsi="Calibri" w:cstheme="minorHAnsi"/>
                <w:i/>
                <w:iCs/>
                <w:color w:val="C00000"/>
              </w:rPr>
              <w:t>x</w:t>
            </w:r>
          </w:p>
        </w:tc>
        <w:tc>
          <w:tcPr>
            <w:tcW w:w="1811" w:type="dxa"/>
          </w:tcPr>
          <w:p w14:paraId="0E75A2FF"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495" w:type="dxa"/>
          </w:tcPr>
          <w:p w14:paraId="637DEB48"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CC43D2" w14:paraId="7C58C768" w14:textId="70B81C2B" w:rsidTr="0D8E08C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F86D893" w14:textId="374F90DD" w:rsidR="00CC43D2" w:rsidRPr="005C178C" w:rsidRDefault="3192B59C" w:rsidP="00A96500">
            <w:pPr>
              <w:jc w:val="center"/>
              <w:rPr>
                <w:b w:val="0"/>
                <w:bCs w:val="0"/>
                <w:color w:val="000000" w:themeColor="text1"/>
              </w:rPr>
            </w:pPr>
            <w:r w:rsidRPr="3192B59C">
              <w:rPr>
                <w:b w:val="0"/>
                <w:bCs w:val="0"/>
                <w:color w:val="000000" w:themeColor="text1"/>
              </w:rPr>
              <w:t>5/12</w:t>
            </w:r>
          </w:p>
        </w:tc>
        <w:tc>
          <w:tcPr>
            <w:tcW w:w="1734" w:type="dxa"/>
          </w:tcPr>
          <w:p w14:paraId="132F4ED4" w14:textId="4ECC8BD0" w:rsidR="00CC43D2" w:rsidRPr="005C178C" w:rsidRDefault="3192B59C" w:rsidP="3192B59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x</w:t>
            </w:r>
          </w:p>
        </w:tc>
        <w:tc>
          <w:tcPr>
            <w:tcW w:w="1784" w:type="dxa"/>
          </w:tcPr>
          <w:p w14:paraId="18EFE32D" w14:textId="2F96BE36" w:rsidR="00CC43D2" w:rsidRPr="005C178C" w:rsidRDefault="3192B59C"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3192B59C">
              <w:rPr>
                <w:color w:val="000000" w:themeColor="text1"/>
              </w:rPr>
              <w:t>x</w:t>
            </w:r>
          </w:p>
        </w:tc>
        <w:tc>
          <w:tcPr>
            <w:tcW w:w="1827" w:type="dxa"/>
          </w:tcPr>
          <w:p w14:paraId="45EAE5C0"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5F7CDDA0"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544F2C06"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621D96DA"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67792E4F" w14:textId="24312581" w:rsidTr="0D8E08C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74E6C9D4" w14:textId="722258F8" w:rsidR="00CC43D2" w:rsidRPr="005C178C" w:rsidRDefault="3192B59C" w:rsidP="00A96500">
            <w:pPr>
              <w:jc w:val="center"/>
              <w:rPr>
                <w:b w:val="0"/>
                <w:bCs w:val="0"/>
                <w:color w:val="000000" w:themeColor="text1"/>
              </w:rPr>
            </w:pPr>
            <w:r w:rsidRPr="3192B59C">
              <w:rPr>
                <w:b w:val="0"/>
                <w:bCs w:val="0"/>
                <w:color w:val="000000" w:themeColor="text1"/>
              </w:rPr>
              <w:t>5/31</w:t>
            </w:r>
          </w:p>
        </w:tc>
        <w:tc>
          <w:tcPr>
            <w:tcW w:w="1734" w:type="dxa"/>
          </w:tcPr>
          <w:p w14:paraId="54D9BD54" w14:textId="63FC8161" w:rsidR="00CC43D2" w:rsidRPr="005C178C" w:rsidRDefault="3192B59C" w:rsidP="3192B59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x</w:t>
            </w:r>
          </w:p>
        </w:tc>
        <w:tc>
          <w:tcPr>
            <w:tcW w:w="1784" w:type="dxa"/>
          </w:tcPr>
          <w:p w14:paraId="40412E5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1F9B6586" w14:textId="27FD4764" w:rsidR="00CC43D2" w:rsidRPr="005C178C" w:rsidRDefault="3192B59C"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3192B59C">
              <w:rPr>
                <w:color w:val="000000" w:themeColor="text1"/>
              </w:rPr>
              <w:t>x</w:t>
            </w:r>
          </w:p>
        </w:tc>
        <w:tc>
          <w:tcPr>
            <w:tcW w:w="1879" w:type="dxa"/>
          </w:tcPr>
          <w:p w14:paraId="279275B6" w14:textId="666EA13A" w:rsidR="00CC43D2" w:rsidRPr="005C178C" w:rsidRDefault="3192B59C" w:rsidP="3192B59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x</w:t>
            </w:r>
          </w:p>
        </w:tc>
        <w:tc>
          <w:tcPr>
            <w:tcW w:w="1811" w:type="dxa"/>
          </w:tcPr>
          <w:p w14:paraId="38BA8B27"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0C788674"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01CC7F58" w14:textId="06CAD9A6" w:rsidTr="0D8E08C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2EF2700E" w14:textId="091978E6" w:rsidR="00CC43D2" w:rsidRPr="005C178C" w:rsidRDefault="3192B59C" w:rsidP="00A96500">
            <w:pPr>
              <w:jc w:val="center"/>
              <w:rPr>
                <w:b w:val="0"/>
                <w:bCs w:val="0"/>
                <w:color w:val="000000" w:themeColor="text1"/>
              </w:rPr>
            </w:pPr>
            <w:r w:rsidRPr="3192B59C">
              <w:rPr>
                <w:b w:val="0"/>
                <w:bCs w:val="0"/>
                <w:color w:val="000000" w:themeColor="text1"/>
              </w:rPr>
              <w:t>6/2/22</w:t>
            </w:r>
          </w:p>
        </w:tc>
        <w:tc>
          <w:tcPr>
            <w:tcW w:w="1734" w:type="dxa"/>
          </w:tcPr>
          <w:p w14:paraId="25C19D62"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0FBF7958" w14:textId="2713BEAB" w:rsidR="00CC43D2" w:rsidRPr="005C178C" w:rsidRDefault="3192B59C"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3192B59C">
              <w:rPr>
                <w:color w:val="000000" w:themeColor="text1"/>
              </w:rPr>
              <w:t>x</w:t>
            </w:r>
          </w:p>
        </w:tc>
        <w:tc>
          <w:tcPr>
            <w:tcW w:w="1827" w:type="dxa"/>
          </w:tcPr>
          <w:p w14:paraId="3F9ED60C" w14:textId="1D47F5D3" w:rsidR="00CC43D2" w:rsidRPr="005C178C" w:rsidRDefault="3192B59C"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3192B59C">
              <w:rPr>
                <w:color w:val="000000" w:themeColor="text1"/>
              </w:rPr>
              <w:t>x</w:t>
            </w:r>
          </w:p>
        </w:tc>
        <w:tc>
          <w:tcPr>
            <w:tcW w:w="1879" w:type="dxa"/>
          </w:tcPr>
          <w:p w14:paraId="4B866339" w14:textId="30206444" w:rsidR="00CC43D2" w:rsidRPr="005C178C" w:rsidRDefault="3192B59C" w:rsidP="3192B59C">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192B59C">
              <w:rPr>
                <w:rFonts w:ascii="Calibri" w:hAnsi="Calibri"/>
                <w:color w:val="000000" w:themeColor="text1"/>
              </w:rPr>
              <w:t>x</w:t>
            </w:r>
          </w:p>
        </w:tc>
        <w:tc>
          <w:tcPr>
            <w:tcW w:w="1811" w:type="dxa"/>
          </w:tcPr>
          <w:p w14:paraId="7D996BE1" w14:textId="70B51C0C" w:rsidR="00CC43D2" w:rsidRPr="005C178C" w:rsidRDefault="3192B59C"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3192B59C">
              <w:rPr>
                <w:color w:val="000000" w:themeColor="text1"/>
              </w:rPr>
              <w:t>X</w:t>
            </w:r>
          </w:p>
        </w:tc>
        <w:tc>
          <w:tcPr>
            <w:tcW w:w="1495" w:type="dxa"/>
          </w:tcPr>
          <w:p w14:paraId="2F0C700D"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4A656DAE" w14:textId="0B3365C9" w:rsidTr="0D8E08C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D3DF5F6" w14:textId="1D283B93" w:rsidR="00CC43D2" w:rsidRPr="005C178C" w:rsidRDefault="3192B59C" w:rsidP="00A96500">
            <w:pPr>
              <w:jc w:val="center"/>
              <w:rPr>
                <w:b w:val="0"/>
                <w:bCs w:val="0"/>
                <w:color w:val="000000" w:themeColor="text1"/>
              </w:rPr>
            </w:pPr>
            <w:r w:rsidRPr="3192B59C">
              <w:rPr>
                <w:b w:val="0"/>
                <w:bCs w:val="0"/>
                <w:color w:val="000000" w:themeColor="text1"/>
              </w:rPr>
              <w:t>6/17</w:t>
            </w:r>
          </w:p>
        </w:tc>
        <w:tc>
          <w:tcPr>
            <w:tcW w:w="1734" w:type="dxa"/>
          </w:tcPr>
          <w:p w14:paraId="6D11B18A" w14:textId="77777777" w:rsidR="00CC43D2" w:rsidRPr="005C178C" w:rsidRDefault="00CC43D2" w:rsidP="3192B59C">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784" w:type="dxa"/>
          </w:tcPr>
          <w:p w14:paraId="5AD4DD70"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333FF784" w14:textId="4985F8B5" w:rsidR="00CC43D2" w:rsidRPr="005C178C" w:rsidRDefault="3192B59C"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3192B59C">
              <w:rPr>
                <w:color w:val="000000" w:themeColor="text1"/>
              </w:rPr>
              <w:t>x</w:t>
            </w:r>
          </w:p>
        </w:tc>
        <w:tc>
          <w:tcPr>
            <w:tcW w:w="1879" w:type="dxa"/>
          </w:tcPr>
          <w:p w14:paraId="38075706"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CA25361" w14:textId="283B4EAF" w:rsidR="00CC43D2" w:rsidRPr="005C178C" w:rsidRDefault="3192B59C"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3192B59C">
              <w:rPr>
                <w:color w:val="000000" w:themeColor="text1"/>
              </w:rPr>
              <w:t>x</w:t>
            </w:r>
          </w:p>
        </w:tc>
        <w:tc>
          <w:tcPr>
            <w:tcW w:w="1495" w:type="dxa"/>
          </w:tcPr>
          <w:p w14:paraId="4DD4994D"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67ABAB30" w14:textId="7009EB2C" w:rsidTr="0D8E08C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02D83F4" w14:textId="4D3051CE" w:rsidR="00CC43D2" w:rsidRPr="005C178C" w:rsidRDefault="0D8E08C1" w:rsidP="00A96500">
            <w:pPr>
              <w:jc w:val="center"/>
              <w:rPr>
                <w:b w:val="0"/>
                <w:bCs w:val="0"/>
                <w:color w:val="000000" w:themeColor="text1"/>
              </w:rPr>
            </w:pPr>
            <w:r w:rsidRPr="0D8E08C1">
              <w:rPr>
                <w:b w:val="0"/>
                <w:bCs w:val="0"/>
                <w:color w:val="000000" w:themeColor="text1"/>
              </w:rPr>
              <w:t>7/14</w:t>
            </w:r>
          </w:p>
        </w:tc>
        <w:tc>
          <w:tcPr>
            <w:tcW w:w="1734" w:type="dxa"/>
          </w:tcPr>
          <w:p w14:paraId="5D2BF604"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7A89D124"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14293C2E"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0CF66BFC"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649949A8" w14:textId="24165221" w:rsidR="00CC43D2" w:rsidRPr="005C178C" w:rsidRDefault="0D8E08C1"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0D8E08C1">
              <w:rPr>
                <w:color w:val="000000" w:themeColor="text1"/>
              </w:rPr>
              <w:t>x</w:t>
            </w:r>
          </w:p>
        </w:tc>
        <w:tc>
          <w:tcPr>
            <w:tcW w:w="1495" w:type="dxa"/>
          </w:tcPr>
          <w:p w14:paraId="478FECC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02FF7DA5" w14:textId="777B3015" w:rsidTr="0D8E08C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FD345A0" w14:textId="77777777" w:rsidR="00CC43D2" w:rsidRPr="005C178C" w:rsidRDefault="00CC43D2" w:rsidP="00A96500">
            <w:pPr>
              <w:jc w:val="center"/>
              <w:rPr>
                <w:bCs w:val="0"/>
                <w:color w:val="000000" w:themeColor="text1"/>
              </w:rPr>
            </w:pPr>
          </w:p>
        </w:tc>
        <w:tc>
          <w:tcPr>
            <w:tcW w:w="1734" w:type="dxa"/>
          </w:tcPr>
          <w:p w14:paraId="2722E843"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013523B7"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EA7E0FE"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396F7559"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3F5AD21"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4BF092C2"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74A21E4B" w14:textId="673B0380" w:rsidTr="0D8E08C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E83CE54" w14:textId="77777777" w:rsidR="00CC43D2" w:rsidRPr="005C178C" w:rsidRDefault="00CC43D2" w:rsidP="00A96500">
            <w:pPr>
              <w:jc w:val="center"/>
              <w:rPr>
                <w:bCs w:val="0"/>
                <w:color w:val="000000" w:themeColor="text1"/>
              </w:rPr>
            </w:pPr>
          </w:p>
        </w:tc>
        <w:tc>
          <w:tcPr>
            <w:tcW w:w="1734" w:type="dxa"/>
          </w:tcPr>
          <w:p w14:paraId="418F268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BC550B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BB5A61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12B189A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3FF9FE6B"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5E023C5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B2358" w14:paraId="70214C1C" w14:textId="77777777" w:rsidTr="0D8E08C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97320C1" w14:textId="77777777" w:rsidR="006B2358" w:rsidRPr="005C178C" w:rsidRDefault="006B2358" w:rsidP="00A96500">
            <w:pPr>
              <w:jc w:val="center"/>
              <w:rPr>
                <w:bCs w:val="0"/>
                <w:color w:val="000000" w:themeColor="text1"/>
              </w:rPr>
            </w:pPr>
          </w:p>
        </w:tc>
        <w:tc>
          <w:tcPr>
            <w:tcW w:w="1734" w:type="dxa"/>
          </w:tcPr>
          <w:p w14:paraId="20BC4E34"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7310DC4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8E09E1C"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0C1E8918"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A7E06EF"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1FDCAE8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B2358" w14:paraId="4EB94867" w14:textId="77777777" w:rsidTr="0D8E08C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48F4ECCF" w14:textId="77777777" w:rsidR="006B2358" w:rsidRPr="005C178C" w:rsidRDefault="006B2358" w:rsidP="00A96500">
            <w:pPr>
              <w:jc w:val="center"/>
              <w:rPr>
                <w:bCs w:val="0"/>
                <w:color w:val="000000" w:themeColor="text1"/>
              </w:rPr>
            </w:pPr>
          </w:p>
        </w:tc>
        <w:tc>
          <w:tcPr>
            <w:tcW w:w="1734" w:type="dxa"/>
          </w:tcPr>
          <w:p w14:paraId="772D8DC6"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9A4D732"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3E0732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44AE7EC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5426970"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0FD3E30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E3397C3" w14:textId="77777777" w:rsidR="006B2358" w:rsidRDefault="006B2358" w:rsidP="00093DA2">
      <w:pPr>
        <w:sectPr w:rsidR="006B2358" w:rsidSect="00490EEF">
          <w:headerReference w:type="default" r:id="rId32"/>
          <w:pgSz w:w="15840" w:h="12240" w:orient="landscape"/>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 xml:space="preserve">Learning </w:t>
      </w:r>
      <w:proofErr w:type="gramStart"/>
      <w:r>
        <w:t>As</w:t>
      </w:r>
      <w:proofErr w:type="gramEnd"/>
      <w:r>
        <w:t xml:space="preserve"> A Team</w:t>
      </w:r>
    </w:p>
    <w:p w14:paraId="3A550935" w14:textId="2FED1E0A" w:rsidR="006B2358" w:rsidRDefault="006B2358" w:rsidP="006B2358">
      <w:pPr>
        <w:pStyle w:val="Heading2"/>
      </w:pPr>
      <w:r>
        <w:t>Directions</w:t>
      </w:r>
    </w:p>
    <w:p w14:paraId="1D09C68B" w14:textId="77777777" w:rsidR="006B2358" w:rsidRDefault="006B2358" w:rsidP="006B2358">
      <w:r>
        <w:t xml:space="preserve">After completing the previous sections, the team should complete the reflective prompts below.  </w:t>
      </w:r>
    </w:p>
    <w:p w14:paraId="2E9DBF1F" w14:textId="28010D4F" w:rsidR="006B2358" w:rsidRDefault="006B2358" w:rsidP="006B2358">
      <w:pPr>
        <w:pStyle w:val="Heading3"/>
      </w:pPr>
      <w:r>
        <w:t>Student Interviews</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4255737F" w14:textId="77777777" w:rsidTr="464499D5">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464499D5">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633CB796" w14:textId="31B54C6E" w:rsidR="006B2358" w:rsidRPr="006B2358" w:rsidRDefault="464499D5" w:rsidP="464499D5">
            <w:pPr>
              <w:rPr>
                <w:b w:val="0"/>
                <w:bCs w:val="0"/>
                <w:color w:val="ED7D31" w:themeColor="accent2"/>
              </w:rPr>
            </w:pPr>
            <w:r w:rsidRPr="464499D5">
              <w:rPr>
                <w:b w:val="0"/>
                <w:bCs w:val="0"/>
                <w:color w:val="ED7D31" w:themeColor="accent2"/>
              </w:rPr>
              <w:t>After determining interview questions and criteria for selecting students, team members interviewed a cross section of our student body.  Once interviews were complete and recorded, the team met to review and discuss student answers.  Trends were noted, interesting answers were discussed and we reflected on the students’ thoughts &amp; feelings.  We recorded our findings and used them to formulate our commitments.</w:t>
            </w:r>
          </w:p>
        </w:tc>
      </w:tr>
    </w:tbl>
    <w:p w14:paraId="4B684918" w14:textId="77777777" w:rsidR="006B2358" w:rsidRPr="006B2358" w:rsidRDefault="006B2358" w:rsidP="006B2358"/>
    <w:p w14:paraId="61F6D265" w14:textId="350E17E7" w:rsidR="006B2358" w:rsidRDefault="006B2358" w:rsidP="006B2358">
      <w:pPr>
        <w:pStyle w:val="Heading3"/>
      </w:pPr>
      <w:r>
        <w:t>Equity Self-Reflection</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72F5029C" w14:textId="77777777" w:rsidTr="464499D5">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54F26AB8" w14:textId="703AB2BC" w:rsidR="006B2358" w:rsidRPr="00C73C00" w:rsidRDefault="006B2358" w:rsidP="00EB05E2">
            <w:pPr>
              <w:rPr>
                <w:bCs w:val="0"/>
                <w:color w:val="000000"/>
              </w:rPr>
            </w:pPr>
            <w:r>
              <w:rPr>
                <w:bCs w:val="0"/>
                <w:color w:val="000000"/>
              </w:rPr>
              <w:t>Describe how the Equity Self-Reflection informed the team’s plan</w:t>
            </w:r>
          </w:p>
        </w:tc>
      </w:tr>
      <w:tr w:rsidR="006B2358" w14:paraId="01162E32" w14:textId="77777777" w:rsidTr="464499D5">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3C721ED9" w14:textId="1862BE13" w:rsidR="006B2358" w:rsidRPr="006B2358" w:rsidRDefault="464499D5" w:rsidP="464499D5">
            <w:pPr>
              <w:rPr>
                <w:b w:val="0"/>
                <w:bCs w:val="0"/>
                <w:color w:val="ED7D31" w:themeColor="accent2"/>
              </w:rPr>
            </w:pPr>
            <w:r w:rsidRPr="464499D5">
              <w:rPr>
                <w:b w:val="0"/>
                <w:bCs w:val="0"/>
                <w:color w:val="ED7D31" w:themeColor="accent2"/>
              </w:rPr>
              <w:t xml:space="preserve">The SCEP team’s Equity Self Reflection informed the team’s plan by enabling us to utilize the Four Principles as guidance to categorize our thoughts and commitments.  After determining our strengths and opportunities for growth, the SCEP Team strategized ways to build on our strengths and address our needs.  These became the strategies to support our commitments.  </w:t>
            </w:r>
          </w:p>
        </w:tc>
      </w:tr>
    </w:tbl>
    <w:p w14:paraId="2ABD6FFC" w14:textId="77777777" w:rsidR="006B2358" w:rsidRPr="006B2358" w:rsidRDefault="006B2358" w:rsidP="006B2358"/>
    <w:p w14:paraId="73F24EFC" w14:textId="77777777" w:rsidR="006B2358" w:rsidRDefault="006B2358" w:rsidP="006B2358">
      <w:pPr>
        <w:sectPr w:rsidR="006B2358" w:rsidSect="00490EEF">
          <w:headerReference w:type="default" r:id="rId33"/>
          <w:pgSz w:w="15840" w:h="12240" w:orient="landscape"/>
          <w:pgMar w:top="1080" w:right="1080" w:bottom="1080" w:left="1080" w:header="720" w:footer="720" w:gutter="0"/>
          <w:cols w:space="720"/>
          <w:docGrid w:linePitch="360"/>
        </w:sectPr>
      </w:pPr>
      <w:r>
        <w:t xml:space="preserve"> </w:t>
      </w: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EDCB91B" w14:textId="77777777" w:rsidR="000E219B" w:rsidRPr="005C1613" w:rsidRDefault="000E219B" w:rsidP="000E219B">
      <w:pPr>
        <w:keepNext/>
        <w:keepLines/>
        <w:shd w:val="clear" w:color="auto" w:fill="FFCC99"/>
        <w:spacing w:before="40"/>
        <w:outlineLvl w:val="1"/>
        <w:rPr>
          <w:rFonts w:ascii="Gill Sans MT" w:eastAsia="Yu Gothic Light" w:hAnsi="Gill Sans MT" w:cs="Times New Roman"/>
          <w:color w:val="2F5496"/>
          <w:sz w:val="32"/>
          <w:szCs w:val="26"/>
        </w:rPr>
      </w:pPr>
      <w:r w:rsidRPr="005C1613">
        <w:rPr>
          <w:rFonts w:ascii="Gill Sans MT" w:eastAsia="Yu Gothic Light" w:hAnsi="Gill Sans MT" w:cs="Times New Roman"/>
          <w:color w:val="2F5496"/>
          <w:sz w:val="32"/>
          <w:szCs w:val="26"/>
        </w:rPr>
        <w:t>Next Steps</w:t>
      </w:r>
    </w:p>
    <w:p w14:paraId="74B64E45" w14:textId="77777777" w:rsidR="000E219B" w:rsidRPr="002E3911" w:rsidRDefault="000E219B" w:rsidP="000E219B">
      <w:pPr>
        <w:pStyle w:val="ListParagraph"/>
        <w:numPr>
          <w:ilvl w:val="0"/>
          <w:numId w:val="10"/>
        </w:numPr>
        <w:spacing w:after="120"/>
        <w:ind w:left="990"/>
        <w:rPr>
          <w:rFonts w:ascii="Calibri" w:eastAsia="Calibri" w:hAnsi="Calibri" w:cs="Arial"/>
        </w:rPr>
      </w:pPr>
      <w:r>
        <w:rPr>
          <w:rFonts w:ascii="Calibri" w:eastAsia="Calibri" w:hAnsi="Calibri" w:cs="Arial"/>
          <w:b/>
        </w:rPr>
        <w:t>Sharing the Plan:</w:t>
      </w:r>
    </w:p>
    <w:p w14:paraId="10E5AAE0" w14:textId="77777777" w:rsidR="000E219B" w:rsidRPr="002E3911" w:rsidRDefault="000E219B" w:rsidP="000E219B">
      <w:pPr>
        <w:pStyle w:val="ListParagraph"/>
        <w:numPr>
          <w:ilvl w:val="1"/>
          <w:numId w:val="10"/>
        </w:numPr>
        <w:spacing w:after="120"/>
        <w:rPr>
          <w:rFonts w:ascii="Calibri" w:eastAsia="Calibri" w:hAnsi="Calibri" w:cs="Arial"/>
        </w:rPr>
      </w:pPr>
      <w:r w:rsidRPr="002E3911">
        <w:rPr>
          <w:rFonts w:ascii="Calibri" w:eastAsia="Calibri" w:hAnsi="Calibri" w:cs="Arial"/>
          <w:b/>
        </w:rPr>
        <w:t>CSI Schools:</w:t>
      </w:r>
      <w:r w:rsidRPr="002E3911">
        <w:rPr>
          <w:rFonts w:ascii="Calibri" w:eastAsia="Calibri" w:hAnsi="Calibri" w:cs="Arial"/>
        </w:rPr>
        <w:t xml:space="preserve"> </w:t>
      </w:r>
      <w:r>
        <w:rPr>
          <w:rFonts w:ascii="Calibri" w:eastAsia="Calibri" w:hAnsi="Calibri" w:cs="Arial"/>
        </w:rPr>
        <w:t>As you develop your plan, please feel free to share the plan with your NYSED liaison for input when it would be helpful.  When the SCEP team is satisfied with the plan, please indicate to your liaison that the school is ready to share its full plan for approval.  Plans should be shared by August 1, 2022.</w:t>
      </w:r>
    </w:p>
    <w:p w14:paraId="55D905F3" w14:textId="77777777" w:rsidR="000E219B" w:rsidRDefault="000E219B" w:rsidP="000E219B">
      <w:pPr>
        <w:pStyle w:val="ListParagraph"/>
        <w:numPr>
          <w:ilvl w:val="1"/>
          <w:numId w:val="10"/>
        </w:numPr>
        <w:spacing w:after="120"/>
        <w:rPr>
          <w:rFonts w:ascii="Calibri" w:eastAsia="Calibri" w:hAnsi="Calibri" w:cs="Arial"/>
        </w:rPr>
      </w:pPr>
      <w:r w:rsidRPr="005C1613">
        <w:rPr>
          <w:rFonts w:ascii="Calibri" w:eastAsia="Calibri" w:hAnsi="Calibri" w:cs="Arial"/>
          <w:b/>
        </w:rPr>
        <w:t>TSI Schools:</w:t>
      </w:r>
      <w:r w:rsidRPr="005C1613">
        <w:rPr>
          <w:rFonts w:ascii="Calibri" w:eastAsia="Calibri" w:hAnsi="Calibri" w:cs="Arial"/>
        </w:rPr>
        <w:t xml:space="preserve">  When your plan is ready for review, please share the plan with your District, which will approve your plan.  Plans will need to be approved before the first day of the 202</w:t>
      </w:r>
      <w:r>
        <w:rPr>
          <w:rFonts w:ascii="Calibri" w:eastAsia="Calibri" w:hAnsi="Calibri" w:cs="Arial"/>
        </w:rPr>
        <w:t>2</w:t>
      </w:r>
      <w:r w:rsidRPr="005C1613">
        <w:rPr>
          <w:rFonts w:ascii="Calibri" w:eastAsia="Calibri" w:hAnsi="Calibri" w:cs="Arial"/>
        </w:rPr>
        <w:t>-2</w:t>
      </w:r>
      <w:r>
        <w:rPr>
          <w:rFonts w:ascii="Calibri" w:eastAsia="Calibri" w:hAnsi="Calibri" w:cs="Arial"/>
        </w:rPr>
        <w:t>3</w:t>
      </w:r>
      <w:r w:rsidRPr="005C1613">
        <w:rPr>
          <w:rFonts w:ascii="Calibri" w:eastAsia="Calibri" w:hAnsi="Calibri" w:cs="Arial"/>
        </w:rPr>
        <w:t xml:space="preserve"> school year.  </w:t>
      </w:r>
    </w:p>
    <w:p w14:paraId="01C62C6C"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b/>
        </w:rPr>
        <w:t>All Schools:</w:t>
      </w:r>
      <w:r>
        <w:rPr>
          <w:rFonts w:ascii="Calibri" w:eastAsia="Calibri" w:hAnsi="Calibri" w:cs="Arial"/>
        </w:rPr>
        <w:t xml:space="preserve"> Ensure that the local Board of Education has approved the plan and that the plan is posted on the district website.</w:t>
      </w:r>
    </w:p>
    <w:p w14:paraId="2AA2E95A" w14:textId="54ED0AB4" w:rsidR="000E219B" w:rsidRDefault="000E219B" w:rsidP="000E219B">
      <w:pPr>
        <w:pStyle w:val="ListParagraph"/>
        <w:numPr>
          <w:ilvl w:val="0"/>
          <w:numId w:val="10"/>
        </w:numPr>
        <w:spacing w:after="120"/>
        <w:ind w:left="990"/>
        <w:rPr>
          <w:rFonts w:ascii="Calibri" w:eastAsia="Calibri" w:hAnsi="Calibri" w:cs="Arial"/>
        </w:rPr>
      </w:pPr>
      <w:r w:rsidRPr="002E3911">
        <w:rPr>
          <w:rFonts w:ascii="Calibri" w:eastAsia="Calibri" w:hAnsi="Calibri" w:cs="Arial"/>
          <w:b/>
          <w:bCs/>
        </w:rPr>
        <w:t>Implement</w:t>
      </w:r>
      <w:r>
        <w:rPr>
          <w:rFonts w:ascii="Calibri" w:eastAsia="Calibri" w:hAnsi="Calibri" w:cs="Arial"/>
          <w:b/>
          <w:bCs/>
        </w:rPr>
        <w:t xml:space="preserve">ing the Plan </w:t>
      </w:r>
      <w:r>
        <w:rPr>
          <w:rFonts w:ascii="Calibri" w:eastAsia="Calibri" w:hAnsi="Calibri" w:cs="Arial"/>
        </w:rPr>
        <w:t>(for all schools):</w:t>
      </w:r>
    </w:p>
    <w:p w14:paraId="46DEEB6D"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Ensure that the plan is implemented no later than the first day of school</w:t>
      </w:r>
    </w:p>
    <w:p w14:paraId="70FA9B3F"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 xml:space="preserve">Monitor implementation closely and </w:t>
      </w:r>
      <w:proofErr w:type="gramStart"/>
      <w:r>
        <w:rPr>
          <w:rFonts w:ascii="Calibri" w:eastAsia="Calibri" w:hAnsi="Calibri" w:cs="Arial"/>
        </w:rPr>
        <w:t>make adjustments</w:t>
      </w:r>
      <w:proofErr w:type="gramEnd"/>
      <w:r>
        <w:rPr>
          <w:rFonts w:ascii="Calibri" w:eastAsia="Calibri" w:hAnsi="Calibri" w:cs="Arial"/>
        </w:rPr>
        <w:t xml:space="preserve"> as needed</w:t>
      </w:r>
    </w:p>
    <w:p w14:paraId="5922BA3E"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0E219B">
      <w:pPr>
        <w:pStyle w:val="ListParagraph"/>
        <w:numPr>
          <w:ilvl w:val="1"/>
          <w:numId w:val="10"/>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490EEF">
      <w:headerReference w:type="default" r:id="rId34"/>
      <w:pgSz w:w="15840" w:h="12240" w:orient="landscape"/>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ABA6" w16cex:dateUtc="2021-05-05T09:29:00Z"/>
  <w16cex:commentExtensible w16cex:durableId="243CAC81" w16cex:dateUtc="2021-05-05T09:32:00Z"/>
  <w16cex:commentExtensible w16cex:durableId="243CACF8" w16cex:dateUtc="2021-05-05T09:34:00Z"/>
  <w16cex:commentExtensible w16cex:durableId="243CAD1E" w16cex:dateUtc="2021-05-05T09:35:00Z"/>
  <w16cex:commentExtensible w16cex:durableId="243CAE3B" w16cex:dateUtc="2021-05-05T09:40:00Z"/>
  <w16cex:commentExtensible w16cex:durableId="243CADD0" w16cex:dateUtc="2021-05-05T09:38:00Z"/>
  <w16cex:commentExtensible w16cex:durableId="243CAD78" w16cex:dateUtc="2021-05-05T09:36:00Z"/>
  <w16cex:commentExtensible w16cex:durableId="243CAEC2" w16cex:dateUtc="2021-05-05T09:42:00Z"/>
  <w16cex:commentExtensible w16cex:durableId="243CB086" w16cex:dateUtc="2021-05-05T09:49:00Z"/>
  <w16cex:commentExtensible w16cex:durableId="243CAF5D" w16cex:dateUtc="2021-05-05T09:45:00Z"/>
  <w16cex:commentExtensible w16cex:durableId="243CAF26" w16cex:dateUtc="2021-05-05T09:44:00Z"/>
  <w16cex:commentExtensible w16cex:durableId="243CB14F" w16cex:dateUtc="2021-05-05T09:53:00Z"/>
  <w16cex:commentExtensible w16cex:durableId="243CB188" w16cex:dateUtc="2021-05-05T09:54:00Z"/>
  <w16cex:commentExtensible w16cex:durableId="243CB27E" w16cex:dateUtc="2021-05-05T09:58:00Z"/>
  <w16cex:commentExtensible w16cex:durableId="243CB214" w16cex:dateUtc="2021-05-05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1AA48" w14:textId="77777777" w:rsidR="00D57564" w:rsidRDefault="00D57564" w:rsidP="007D44AA">
      <w:pPr>
        <w:spacing w:after="0" w:line="240" w:lineRule="auto"/>
      </w:pPr>
      <w:r>
        <w:separator/>
      </w:r>
    </w:p>
  </w:endnote>
  <w:endnote w:type="continuationSeparator" w:id="0">
    <w:p w14:paraId="4B30D129" w14:textId="77777777" w:rsidR="00D57564" w:rsidRDefault="00D57564" w:rsidP="007D44AA">
      <w:pPr>
        <w:spacing w:after="0" w:line="240" w:lineRule="auto"/>
      </w:pPr>
      <w:r>
        <w:continuationSeparator/>
      </w:r>
    </w:p>
  </w:endnote>
  <w:endnote w:type="continuationNotice" w:id="1">
    <w:p w14:paraId="46A92E5B" w14:textId="77777777" w:rsidR="00D57564" w:rsidRDefault="00D57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Arial"/>
    <w:panose1 w:val="00000000000000000000"/>
    <w:charset w:val="00"/>
    <w:family w:val="swiss"/>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6B1B9F9C" w14:textId="1F6663AB" w:rsidR="000C66D6" w:rsidRDefault="000C66D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EDF99C4" w14:textId="2DDE12A0" w:rsidR="000C66D6" w:rsidRDefault="000C66D6"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442071"/>
      <w:docPartObj>
        <w:docPartGallery w:val="Page Numbers (Bottom of Page)"/>
        <w:docPartUnique/>
      </w:docPartObj>
    </w:sdtPr>
    <w:sdtEndPr>
      <w:rPr>
        <w:noProof/>
      </w:rPr>
    </w:sdtEndPr>
    <w:sdtContent>
      <w:p w14:paraId="33258D5B" w14:textId="57AAD117" w:rsidR="000C66D6" w:rsidRDefault="000C66D6">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42ACB9F2" w14:textId="77777777" w:rsidR="000C66D6" w:rsidRDefault="000C66D6" w:rsidP="007D4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22EE7" w14:textId="77777777" w:rsidR="00D57564" w:rsidRDefault="00D57564" w:rsidP="007D44AA">
      <w:pPr>
        <w:spacing w:after="0" w:line="240" w:lineRule="auto"/>
      </w:pPr>
      <w:r>
        <w:separator/>
      </w:r>
    </w:p>
  </w:footnote>
  <w:footnote w:type="continuationSeparator" w:id="0">
    <w:p w14:paraId="6FD2AD1C" w14:textId="77777777" w:rsidR="00D57564" w:rsidRDefault="00D57564" w:rsidP="007D44AA">
      <w:pPr>
        <w:spacing w:after="0" w:line="240" w:lineRule="auto"/>
      </w:pPr>
      <w:r>
        <w:continuationSeparator/>
      </w:r>
    </w:p>
  </w:footnote>
  <w:footnote w:type="continuationNotice" w:id="1">
    <w:p w14:paraId="6500899B" w14:textId="77777777" w:rsidR="00D57564" w:rsidRDefault="00D57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B022" w14:textId="1C00828E" w:rsidR="000C66D6" w:rsidRDefault="000C66D6"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690" w14:textId="04A7A924" w:rsidR="000C66D6" w:rsidRDefault="000C66D6" w:rsidP="007D44AA">
    <w:pPr>
      <w:pStyle w:val="Header"/>
      <w:jc w:val="center"/>
    </w:pPr>
    <w:r>
      <w:t xml:space="preserve">Learning </w:t>
    </w:r>
    <w:proofErr w:type="gramStart"/>
    <w:r>
      <w:t>As</w:t>
    </w:r>
    <w:proofErr w:type="gramEnd"/>
    <w:r>
      <w:t xml:space="preserve"> A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4CE" w14:textId="37A629F0" w:rsidR="000C66D6" w:rsidRDefault="000C66D6" w:rsidP="007D44AA">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641D" w14:textId="5625CC10" w:rsidR="000C66D6" w:rsidRDefault="000C66D6"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90B5" w14:textId="5915E25A" w:rsidR="000C66D6" w:rsidRDefault="000C66D6" w:rsidP="007D44AA">
    <w:pPr>
      <w:pStyle w:val="Header"/>
      <w:jc w:val="center"/>
    </w:pPr>
    <w:r>
      <w:t>Commitment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7BFF" w14:textId="0305E194" w:rsidR="000C66D6" w:rsidRDefault="000C66D6" w:rsidP="007D44AA">
    <w:pPr>
      <w:pStyle w:val="Header"/>
      <w:jc w:val="center"/>
    </w:pPr>
    <w:r>
      <w:t>Commitment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7C0F" w14:textId="4598DF22" w:rsidR="000C66D6" w:rsidRDefault="000C66D6" w:rsidP="007D44AA">
    <w:pPr>
      <w:pStyle w:val="Header"/>
      <w:jc w:val="center"/>
    </w:pPr>
    <w:r>
      <w:t>Commitment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5C76" w14:textId="17EC109A" w:rsidR="000C66D6" w:rsidRDefault="000C66D6" w:rsidP="00A96500">
    <w:pPr>
      <w:pStyle w:val="Header"/>
      <w:jc w:val="center"/>
    </w:pPr>
    <w:r>
      <w:t>Commitment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570F" w14:textId="77777777" w:rsidR="000C66D6" w:rsidRDefault="000C66D6" w:rsidP="00A96500">
    <w:pPr>
      <w:pStyle w:val="Header"/>
      <w:jc w:val="center"/>
    </w:pPr>
  </w:p>
  <w:p w14:paraId="483CBEA1" w14:textId="77777777" w:rsidR="000C66D6" w:rsidRDefault="000C66D6" w:rsidP="00A96500">
    <w:pPr>
      <w:pStyle w:val="Header"/>
      <w:jc w:val="center"/>
    </w:pPr>
    <w:r>
      <w:t>Evidence-Based Intervention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D05" w14:textId="3D9616C1" w:rsidR="000C66D6" w:rsidRDefault="000C66D6" w:rsidP="007D44AA">
    <w:pPr>
      <w:pStyle w:val="Header"/>
      <w:jc w:val="center"/>
    </w:pPr>
    <w: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A53F" w14:textId="40783493" w:rsidR="000C66D6" w:rsidRDefault="000C66D6" w:rsidP="00FD71D5">
    <w:pPr>
      <w:pStyle w:val="Header"/>
      <w:jc w:val="center"/>
    </w:pPr>
    <w:r>
      <w:t>Our Team’s Process</w:t>
    </w:r>
  </w:p>
  <w:p w14:paraId="39C6023E" w14:textId="77777777" w:rsidR="000C66D6" w:rsidRPr="008939A9" w:rsidRDefault="000C66D6" w:rsidP="00FD71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8"/>
  </w:num>
  <w:num w:numId="5">
    <w:abstractNumId w:val="4"/>
  </w:num>
  <w:num w:numId="6">
    <w:abstractNumId w:val="7"/>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yMjEzMLUwMrU0tTRR0lEKTi0uzszPAykwqgUA/XD5OCwAAAA="/>
  </w:docVars>
  <w:rsids>
    <w:rsidRoot w:val="00181B79"/>
    <w:rsid w:val="000056A0"/>
    <w:rsid w:val="00011F28"/>
    <w:rsid w:val="00017790"/>
    <w:rsid w:val="000209E9"/>
    <w:rsid w:val="00032D4D"/>
    <w:rsid w:val="00033D86"/>
    <w:rsid w:val="00044D7B"/>
    <w:rsid w:val="00051C43"/>
    <w:rsid w:val="00052617"/>
    <w:rsid w:val="00052DAF"/>
    <w:rsid w:val="00053ACD"/>
    <w:rsid w:val="00060E6D"/>
    <w:rsid w:val="000765C6"/>
    <w:rsid w:val="00076F2A"/>
    <w:rsid w:val="00082A34"/>
    <w:rsid w:val="000844EB"/>
    <w:rsid w:val="000875CC"/>
    <w:rsid w:val="00093DA2"/>
    <w:rsid w:val="000949DB"/>
    <w:rsid w:val="000A2DE5"/>
    <w:rsid w:val="000B61CE"/>
    <w:rsid w:val="000C66D6"/>
    <w:rsid w:val="000C6C91"/>
    <w:rsid w:val="000E0C5E"/>
    <w:rsid w:val="000E219B"/>
    <w:rsid w:val="00101279"/>
    <w:rsid w:val="00102060"/>
    <w:rsid w:val="00102E14"/>
    <w:rsid w:val="0010652E"/>
    <w:rsid w:val="00133DFB"/>
    <w:rsid w:val="001341F1"/>
    <w:rsid w:val="00134A74"/>
    <w:rsid w:val="00141D66"/>
    <w:rsid w:val="001507E2"/>
    <w:rsid w:val="00174C2D"/>
    <w:rsid w:val="0018152E"/>
    <w:rsid w:val="00181B79"/>
    <w:rsid w:val="001944B7"/>
    <w:rsid w:val="00196732"/>
    <w:rsid w:val="00197688"/>
    <w:rsid w:val="001A1B06"/>
    <w:rsid w:val="001A7DE5"/>
    <w:rsid w:val="001A7FBA"/>
    <w:rsid w:val="001C28D6"/>
    <w:rsid w:val="001C2C8B"/>
    <w:rsid w:val="001C59B2"/>
    <w:rsid w:val="001D6CAE"/>
    <w:rsid w:val="0021278E"/>
    <w:rsid w:val="00212EAA"/>
    <w:rsid w:val="002141A1"/>
    <w:rsid w:val="0022306B"/>
    <w:rsid w:val="00226380"/>
    <w:rsid w:val="002406D7"/>
    <w:rsid w:val="0024482F"/>
    <w:rsid w:val="0025052E"/>
    <w:rsid w:val="002512A5"/>
    <w:rsid w:val="00262DF7"/>
    <w:rsid w:val="0026346B"/>
    <w:rsid w:val="00264AD6"/>
    <w:rsid w:val="0027401F"/>
    <w:rsid w:val="00283FC2"/>
    <w:rsid w:val="00287606"/>
    <w:rsid w:val="002A6EA9"/>
    <w:rsid w:val="002B33DC"/>
    <w:rsid w:val="002C1E9E"/>
    <w:rsid w:val="002D4234"/>
    <w:rsid w:val="002D46AA"/>
    <w:rsid w:val="002E0ACA"/>
    <w:rsid w:val="002E7698"/>
    <w:rsid w:val="002FE445"/>
    <w:rsid w:val="003059DA"/>
    <w:rsid w:val="0033322C"/>
    <w:rsid w:val="003663D1"/>
    <w:rsid w:val="00381674"/>
    <w:rsid w:val="00390219"/>
    <w:rsid w:val="00397C52"/>
    <w:rsid w:val="003A4FAA"/>
    <w:rsid w:val="003B5FBE"/>
    <w:rsid w:val="003E13A8"/>
    <w:rsid w:val="003E3CED"/>
    <w:rsid w:val="003F3C8B"/>
    <w:rsid w:val="003F47A1"/>
    <w:rsid w:val="003F767A"/>
    <w:rsid w:val="00400775"/>
    <w:rsid w:val="004131D7"/>
    <w:rsid w:val="004401CD"/>
    <w:rsid w:val="00442248"/>
    <w:rsid w:val="00446042"/>
    <w:rsid w:val="00461224"/>
    <w:rsid w:val="00475497"/>
    <w:rsid w:val="00483134"/>
    <w:rsid w:val="00483624"/>
    <w:rsid w:val="004852CD"/>
    <w:rsid w:val="004874B0"/>
    <w:rsid w:val="0049004C"/>
    <w:rsid w:val="00490EEF"/>
    <w:rsid w:val="004A0339"/>
    <w:rsid w:val="004A0EA5"/>
    <w:rsid w:val="004A50B8"/>
    <w:rsid w:val="004B02CB"/>
    <w:rsid w:val="004C20EA"/>
    <w:rsid w:val="004C682D"/>
    <w:rsid w:val="004F70E9"/>
    <w:rsid w:val="005026D4"/>
    <w:rsid w:val="00527A0A"/>
    <w:rsid w:val="005301A6"/>
    <w:rsid w:val="00542B24"/>
    <w:rsid w:val="0054602C"/>
    <w:rsid w:val="00547A40"/>
    <w:rsid w:val="00552A1C"/>
    <w:rsid w:val="00557155"/>
    <w:rsid w:val="005916EE"/>
    <w:rsid w:val="00597811"/>
    <w:rsid w:val="005A04DD"/>
    <w:rsid w:val="005A4074"/>
    <w:rsid w:val="005A5AB0"/>
    <w:rsid w:val="005C178C"/>
    <w:rsid w:val="005E254C"/>
    <w:rsid w:val="005F5DC6"/>
    <w:rsid w:val="005F64EF"/>
    <w:rsid w:val="005F6959"/>
    <w:rsid w:val="005F78F8"/>
    <w:rsid w:val="00603EB0"/>
    <w:rsid w:val="0063023A"/>
    <w:rsid w:val="0063231A"/>
    <w:rsid w:val="0064300B"/>
    <w:rsid w:val="00654F66"/>
    <w:rsid w:val="0066775F"/>
    <w:rsid w:val="00672811"/>
    <w:rsid w:val="0067391F"/>
    <w:rsid w:val="00676C14"/>
    <w:rsid w:val="0068066A"/>
    <w:rsid w:val="00684169"/>
    <w:rsid w:val="006870D4"/>
    <w:rsid w:val="0069125F"/>
    <w:rsid w:val="00693B96"/>
    <w:rsid w:val="006978D6"/>
    <w:rsid w:val="00697B3C"/>
    <w:rsid w:val="006A4209"/>
    <w:rsid w:val="006A5F5E"/>
    <w:rsid w:val="006B2358"/>
    <w:rsid w:val="006B6086"/>
    <w:rsid w:val="006C630C"/>
    <w:rsid w:val="006D0596"/>
    <w:rsid w:val="006D3F6B"/>
    <w:rsid w:val="006E50D4"/>
    <w:rsid w:val="006F4FA4"/>
    <w:rsid w:val="0070267A"/>
    <w:rsid w:val="00722E3D"/>
    <w:rsid w:val="0073773A"/>
    <w:rsid w:val="00747D86"/>
    <w:rsid w:val="00754E47"/>
    <w:rsid w:val="00761002"/>
    <w:rsid w:val="0076350A"/>
    <w:rsid w:val="00764C41"/>
    <w:rsid w:val="007828EA"/>
    <w:rsid w:val="0079034D"/>
    <w:rsid w:val="00791535"/>
    <w:rsid w:val="007A50A0"/>
    <w:rsid w:val="007B2D2D"/>
    <w:rsid w:val="007C685A"/>
    <w:rsid w:val="007D06B8"/>
    <w:rsid w:val="007D44AA"/>
    <w:rsid w:val="007D790B"/>
    <w:rsid w:val="007F1F3C"/>
    <w:rsid w:val="008019FD"/>
    <w:rsid w:val="00802B0A"/>
    <w:rsid w:val="00821D24"/>
    <w:rsid w:val="008409C7"/>
    <w:rsid w:val="00841B24"/>
    <w:rsid w:val="00842FE9"/>
    <w:rsid w:val="008456AB"/>
    <w:rsid w:val="00847B78"/>
    <w:rsid w:val="00856683"/>
    <w:rsid w:val="00860D01"/>
    <w:rsid w:val="00863B94"/>
    <w:rsid w:val="008640E7"/>
    <w:rsid w:val="008709EA"/>
    <w:rsid w:val="00880031"/>
    <w:rsid w:val="00885961"/>
    <w:rsid w:val="008939A9"/>
    <w:rsid w:val="008A4367"/>
    <w:rsid w:val="008B7A69"/>
    <w:rsid w:val="008D01C8"/>
    <w:rsid w:val="008D313B"/>
    <w:rsid w:val="008E5E55"/>
    <w:rsid w:val="008F42BD"/>
    <w:rsid w:val="00902A9D"/>
    <w:rsid w:val="00931189"/>
    <w:rsid w:val="009423E3"/>
    <w:rsid w:val="0094792F"/>
    <w:rsid w:val="0095447A"/>
    <w:rsid w:val="00965003"/>
    <w:rsid w:val="00980BC1"/>
    <w:rsid w:val="00996DF5"/>
    <w:rsid w:val="009A1AF7"/>
    <w:rsid w:val="009C013E"/>
    <w:rsid w:val="009D58A1"/>
    <w:rsid w:val="009F3CA5"/>
    <w:rsid w:val="00A03A74"/>
    <w:rsid w:val="00A0595A"/>
    <w:rsid w:val="00A124B4"/>
    <w:rsid w:val="00A1411F"/>
    <w:rsid w:val="00A21C3E"/>
    <w:rsid w:val="00A22D4C"/>
    <w:rsid w:val="00A511A4"/>
    <w:rsid w:val="00A63CD1"/>
    <w:rsid w:val="00A66927"/>
    <w:rsid w:val="00A66BB1"/>
    <w:rsid w:val="00A7428A"/>
    <w:rsid w:val="00A81F4B"/>
    <w:rsid w:val="00A82670"/>
    <w:rsid w:val="00A852AB"/>
    <w:rsid w:val="00A92794"/>
    <w:rsid w:val="00A93BAB"/>
    <w:rsid w:val="00A956E2"/>
    <w:rsid w:val="00A96500"/>
    <w:rsid w:val="00A975A3"/>
    <w:rsid w:val="00AA3749"/>
    <w:rsid w:val="00AB54C8"/>
    <w:rsid w:val="00AC0B26"/>
    <w:rsid w:val="00AC431B"/>
    <w:rsid w:val="00AD6FBA"/>
    <w:rsid w:val="00AE699E"/>
    <w:rsid w:val="00AF0D3D"/>
    <w:rsid w:val="00AF442F"/>
    <w:rsid w:val="00B17F8C"/>
    <w:rsid w:val="00B25113"/>
    <w:rsid w:val="00B264A4"/>
    <w:rsid w:val="00B36A99"/>
    <w:rsid w:val="00B92D82"/>
    <w:rsid w:val="00B940BB"/>
    <w:rsid w:val="00BA3E50"/>
    <w:rsid w:val="00BB13FD"/>
    <w:rsid w:val="00BD5780"/>
    <w:rsid w:val="00BD6F7C"/>
    <w:rsid w:val="00C042BF"/>
    <w:rsid w:val="00C22FDA"/>
    <w:rsid w:val="00C252B5"/>
    <w:rsid w:val="00C26A3B"/>
    <w:rsid w:val="00C30104"/>
    <w:rsid w:val="00C366E2"/>
    <w:rsid w:val="00C432E8"/>
    <w:rsid w:val="00C47D6B"/>
    <w:rsid w:val="00C63E62"/>
    <w:rsid w:val="00C64739"/>
    <w:rsid w:val="00C65903"/>
    <w:rsid w:val="00C65F5A"/>
    <w:rsid w:val="00C70AE8"/>
    <w:rsid w:val="00C71412"/>
    <w:rsid w:val="00C73C00"/>
    <w:rsid w:val="00C9122F"/>
    <w:rsid w:val="00C939B1"/>
    <w:rsid w:val="00CA485A"/>
    <w:rsid w:val="00CA728D"/>
    <w:rsid w:val="00CA7AD1"/>
    <w:rsid w:val="00CC070A"/>
    <w:rsid w:val="00CC215A"/>
    <w:rsid w:val="00CC43D2"/>
    <w:rsid w:val="00CC74F1"/>
    <w:rsid w:val="00CD0F44"/>
    <w:rsid w:val="00CD4454"/>
    <w:rsid w:val="00CE3648"/>
    <w:rsid w:val="00D06D3E"/>
    <w:rsid w:val="00D113FF"/>
    <w:rsid w:val="00D21024"/>
    <w:rsid w:val="00D22DFA"/>
    <w:rsid w:val="00D40774"/>
    <w:rsid w:val="00D572CF"/>
    <w:rsid w:val="00D57564"/>
    <w:rsid w:val="00D81DD1"/>
    <w:rsid w:val="00D85727"/>
    <w:rsid w:val="00DA1F9F"/>
    <w:rsid w:val="00DB2F1E"/>
    <w:rsid w:val="00DB3F5F"/>
    <w:rsid w:val="00DC18F3"/>
    <w:rsid w:val="00DD50C9"/>
    <w:rsid w:val="00DE1EDC"/>
    <w:rsid w:val="00DF21C4"/>
    <w:rsid w:val="00DF2AAA"/>
    <w:rsid w:val="00DF45E4"/>
    <w:rsid w:val="00DF7EE7"/>
    <w:rsid w:val="00E05D12"/>
    <w:rsid w:val="00E11A63"/>
    <w:rsid w:val="00E12F7B"/>
    <w:rsid w:val="00E142E4"/>
    <w:rsid w:val="00E21E75"/>
    <w:rsid w:val="00E24234"/>
    <w:rsid w:val="00E373B2"/>
    <w:rsid w:val="00E41F01"/>
    <w:rsid w:val="00E448F9"/>
    <w:rsid w:val="00E470AB"/>
    <w:rsid w:val="00E512D2"/>
    <w:rsid w:val="00E76D80"/>
    <w:rsid w:val="00E9054A"/>
    <w:rsid w:val="00E907D8"/>
    <w:rsid w:val="00E95203"/>
    <w:rsid w:val="00E96CEF"/>
    <w:rsid w:val="00EA0D13"/>
    <w:rsid w:val="00EB05E2"/>
    <w:rsid w:val="00EC2BC0"/>
    <w:rsid w:val="00ED2284"/>
    <w:rsid w:val="00ED2CA6"/>
    <w:rsid w:val="00EE25D3"/>
    <w:rsid w:val="00EE3014"/>
    <w:rsid w:val="00EF080B"/>
    <w:rsid w:val="00EF3305"/>
    <w:rsid w:val="00F0251E"/>
    <w:rsid w:val="00F05E76"/>
    <w:rsid w:val="00F0643F"/>
    <w:rsid w:val="00F17A8E"/>
    <w:rsid w:val="00F73972"/>
    <w:rsid w:val="00F87E1B"/>
    <w:rsid w:val="00F917C6"/>
    <w:rsid w:val="00F971BA"/>
    <w:rsid w:val="00FA25F2"/>
    <w:rsid w:val="00FA432E"/>
    <w:rsid w:val="00FB3BA0"/>
    <w:rsid w:val="00FD71D5"/>
    <w:rsid w:val="00FE3D65"/>
    <w:rsid w:val="00FE4BF2"/>
    <w:rsid w:val="00FE6C01"/>
    <w:rsid w:val="00FF6AF4"/>
    <w:rsid w:val="011A275C"/>
    <w:rsid w:val="01D4F4FD"/>
    <w:rsid w:val="01DD5F4A"/>
    <w:rsid w:val="01F77F1E"/>
    <w:rsid w:val="02508DF6"/>
    <w:rsid w:val="025BC588"/>
    <w:rsid w:val="0286652A"/>
    <w:rsid w:val="02BF7799"/>
    <w:rsid w:val="0303AE6A"/>
    <w:rsid w:val="03DE6D8C"/>
    <w:rsid w:val="046BF3F2"/>
    <w:rsid w:val="04747057"/>
    <w:rsid w:val="04D8A485"/>
    <w:rsid w:val="05BE61FD"/>
    <w:rsid w:val="05EC10A2"/>
    <w:rsid w:val="06036F30"/>
    <w:rsid w:val="07C9452D"/>
    <w:rsid w:val="080ECB8A"/>
    <w:rsid w:val="082355AF"/>
    <w:rsid w:val="0859AA2D"/>
    <w:rsid w:val="097A698D"/>
    <w:rsid w:val="099DCC62"/>
    <w:rsid w:val="09B72407"/>
    <w:rsid w:val="0A02C90C"/>
    <w:rsid w:val="0A2505B8"/>
    <w:rsid w:val="0A9860FD"/>
    <w:rsid w:val="0ACA897E"/>
    <w:rsid w:val="0B0F2C69"/>
    <w:rsid w:val="0B417203"/>
    <w:rsid w:val="0B88093C"/>
    <w:rsid w:val="0CAA21DE"/>
    <w:rsid w:val="0CDD4264"/>
    <w:rsid w:val="0D61127F"/>
    <w:rsid w:val="0D8E08C1"/>
    <w:rsid w:val="0DA8BC47"/>
    <w:rsid w:val="0E901CC6"/>
    <w:rsid w:val="0E91E233"/>
    <w:rsid w:val="0E929733"/>
    <w:rsid w:val="0EABD3DE"/>
    <w:rsid w:val="0EC6D7D3"/>
    <w:rsid w:val="0F22666E"/>
    <w:rsid w:val="0F2AD994"/>
    <w:rsid w:val="0F3A2404"/>
    <w:rsid w:val="100051FD"/>
    <w:rsid w:val="102E6794"/>
    <w:rsid w:val="10444B3B"/>
    <w:rsid w:val="1062A834"/>
    <w:rsid w:val="10706535"/>
    <w:rsid w:val="10C2B42B"/>
    <w:rsid w:val="11D8C300"/>
    <w:rsid w:val="121AC592"/>
    <w:rsid w:val="1282BD1F"/>
    <w:rsid w:val="12DD88E9"/>
    <w:rsid w:val="13660856"/>
    <w:rsid w:val="13859657"/>
    <w:rsid w:val="14999DEB"/>
    <w:rsid w:val="15B1F8D8"/>
    <w:rsid w:val="169B3245"/>
    <w:rsid w:val="16CDB945"/>
    <w:rsid w:val="19539730"/>
    <w:rsid w:val="19851F1C"/>
    <w:rsid w:val="1AF5554F"/>
    <w:rsid w:val="1AFD4D6D"/>
    <w:rsid w:val="1B2CD19F"/>
    <w:rsid w:val="1B557771"/>
    <w:rsid w:val="1C5B6854"/>
    <w:rsid w:val="1C619878"/>
    <w:rsid w:val="1D175F80"/>
    <w:rsid w:val="1DDF97AC"/>
    <w:rsid w:val="1F8E8A28"/>
    <w:rsid w:val="1FD4788F"/>
    <w:rsid w:val="1FE9E8FA"/>
    <w:rsid w:val="1FFD4D6A"/>
    <w:rsid w:val="204F0042"/>
    <w:rsid w:val="20609C03"/>
    <w:rsid w:val="20C1D987"/>
    <w:rsid w:val="212A1487"/>
    <w:rsid w:val="21304C48"/>
    <w:rsid w:val="22A66C30"/>
    <w:rsid w:val="22C5E4E8"/>
    <w:rsid w:val="23A00294"/>
    <w:rsid w:val="244FC455"/>
    <w:rsid w:val="251F3507"/>
    <w:rsid w:val="2622D110"/>
    <w:rsid w:val="266D5517"/>
    <w:rsid w:val="27311B0B"/>
    <w:rsid w:val="273456F6"/>
    <w:rsid w:val="27753F1B"/>
    <w:rsid w:val="27862FEF"/>
    <w:rsid w:val="27EDA036"/>
    <w:rsid w:val="27F56811"/>
    <w:rsid w:val="281E18EA"/>
    <w:rsid w:val="28D83610"/>
    <w:rsid w:val="2962EE37"/>
    <w:rsid w:val="29C5E288"/>
    <w:rsid w:val="2A7A879E"/>
    <w:rsid w:val="2ABF0250"/>
    <w:rsid w:val="2BD16BA8"/>
    <w:rsid w:val="2BE06BC5"/>
    <w:rsid w:val="2C53E4D3"/>
    <w:rsid w:val="2CEBD934"/>
    <w:rsid w:val="2DFDA8FC"/>
    <w:rsid w:val="2E95528C"/>
    <w:rsid w:val="2F10F9F0"/>
    <w:rsid w:val="2F99795D"/>
    <w:rsid w:val="2FD6782E"/>
    <w:rsid w:val="30B5C1F0"/>
    <w:rsid w:val="312755F6"/>
    <w:rsid w:val="3185D75B"/>
    <w:rsid w:val="3192B59C"/>
    <w:rsid w:val="31B72F1B"/>
    <w:rsid w:val="31E4502E"/>
    <w:rsid w:val="32489AB2"/>
    <w:rsid w:val="326A4712"/>
    <w:rsid w:val="3352FF7C"/>
    <w:rsid w:val="33A4B254"/>
    <w:rsid w:val="34537E58"/>
    <w:rsid w:val="345EF6B8"/>
    <w:rsid w:val="353AB318"/>
    <w:rsid w:val="3559E445"/>
    <w:rsid w:val="35C47245"/>
    <w:rsid w:val="35EF4EB9"/>
    <w:rsid w:val="363E8B9E"/>
    <w:rsid w:val="36DC5316"/>
    <w:rsid w:val="37474D1A"/>
    <w:rsid w:val="375320F1"/>
    <w:rsid w:val="37C421DC"/>
    <w:rsid w:val="387F25D8"/>
    <w:rsid w:val="39CB9A97"/>
    <w:rsid w:val="3A7E4C39"/>
    <w:rsid w:val="3AFB8FCD"/>
    <w:rsid w:val="3B0E8A98"/>
    <w:rsid w:val="3B12DE91"/>
    <w:rsid w:val="3BA7423D"/>
    <w:rsid w:val="3C5ED408"/>
    <w:rsid w:val="3CA89E45"/>
    <w:rsid w:val="3D3FAC00"/>
    <w:rsid w:val="3DADBCF9"/>
    <w:rsid w:val="3DE90D81"/>
    <w:rsid w:val="3F044B03"/>
    <w:rsid w:val="3F271DBA"/>
    <w:rsid w:val="3F46FDA4"/>
    <w:rsid w:val="3FE03F07"/>
    <w:rsid w:val="4001B850"/>
    <w:rsid w:val="4014DA98"/>
    <w:rsid w:val="404BD744"/>
    <w:rsid w:val="410FDC73"/>
    <w:rsid w:val="4194A7A5"/>
    <w:rsid w:val="423AD7F3"/>
    <w:rsid w:val="42C75AE2"/>
    <w:rsid w:val="42E625D4"/>
    <w:rsid w:val="440AB64C"/>
    <w:rsid w:val="447D0808"/>
    <w:rsid w:val="44C7BDE5"/>
    <w:rsid w:val="44EE51D0"/>
    <w:rsid w:val="45142426"/>
    <w:rsid w:val="457C79C1"/>
    <w:rsid w:val="45E2AB40"/>
    <w:rsid w:val="460B2967"/>
    <w:rsid w:val="460CEED4"/>
    <w:rsid w:val="464499D5"/>
    <w:rsid w:val="4648B717"/>
    <w:rsid w:val="466779F8"/>
    <w:rsid w:val="4670F9D4"/>
    <w:rsid w:val="467BF103"/>
    <w:rsid w:val="472AB1E6"/>
    <w:rsid w:val="477E7BA1"/>
    <w:rsid w:val="47B4A8CA"/>
    <w:rsid w:val="482B21E3"/>
    <w:rsid w:val="48F90DDD"/>
    <w:rsid w:val="4963123A"/>
    <w:rsid w:val="49A47D54"/>
    <w:rsid w:val="4A01E340"/>
    <w:rsid w:val="4A94DE3E"/>
    <w:rsid w:val="4ADE9A8A"/>
    <w:rsid w:val="4B1E13C8"/>
    <w:rsid w:val="4C16B4A1"/>
    <w:rsid w:val="4CB9E429"/>
    <w:rsid w:val="4CD7ECB8"/>
    <w:rsid w:val="4CD9A4FB"/>
    <w:rsid w:val="4D48D60A"/>
    <w:rsid w:val="4EB5CA27"/>
    <w:rsid w:val="4F225C53"/>
    <w:rsid w:val="4FD67100"/>
    <w:rsid w:val="4FEA8D22"/>
    <w:rsid w:val="50070BF5"/>
    <w:rsid w:val="505C7F05"/>
    <w:rsid w:val="50BE2CB4"/>
    <w:rsid w:val="50FD3760"/>
    <w:rsid w:val="5173F3BC"/>
    <w:rsid w:val="5199EC39"/>
    <w:rsid w:val="51DF2709"/>
    <w:rsid w:val="51F4BDCC"/>
    <w:rsid w:val="522AF111"/>
    <w:rsid w:val="52D2A26E"/>
    <w:rsid w:val="53697505"/>
    <w:rsid w:val="53DCA519"/>
    <w:rsid w:val="54AB947E"/>
    <w:rsid w:val="54ABCDB1"/>
    <w:rsid w:val="555A6009"/>
    <w:rsid w:val="55AD52D4"/>
    <w:rsid w:val="55BA558C"/>
    <w:rsid w:val="55D36645"/>
    <w:rsid w:val="56CC09F5"/>
    <w:rsid w:val="56CC8FCC"/>
    <w:rsid w:val="56FE6234"/>
    <w:rsid w:val="572F5719"/>
    <w:rsid w:val="57784035"/>
    <w:rsid w:val="579C8CF1"/>
    <w:rsid w:val="583E1932"/>
    <w:rsid w:val="58B0163C"/>
    <w:rsid w:val="59094564"/>
    <w:rsid w:val="5913FB42"/>
    <w:rsid w:val="598962BC"/>
    <w:rsid w:val="5A04308E"/>
    <w:rsid w:val="5A35A6E5"/>
    <w:rsid w:val="5B2E9E01"/>
    <w:rsid w:val="5BCCAA70"/>
    <w:rsid w:val="5C0CE69A"/>
    <w:rsid w:val="5C4FFBE3"/>
    <w:rsid w:val="5C9A0224"/>
    <w:rsid w:val="5CF65F22"/>
    <w:rsid w:val="5DC0E138"/>
    <w:rsid w:val="5F1B968C"/>
    <w:rsid w:val="5F33B7AA"/>
    <w:rsid w:val="5F3686E4"/>
    <w:rsid w:val="5F752251"/>
    <w:rsid w:val="5F8095A1"/>
    <w:rsid w:val="5FD1E26A"/>
    <w:rsid w:val="607C3F11"/>
    <w:rsid w:val="60BB2821"/>
    <w:rsid w:val="61BCF3D8"/>
    <w:rsid w:val="61E5330F"/>
    <w:rsid w:val="61E835D7"/>
    <w:rsid w:val="6294F66C"/>
    <w:rsid w:val="6430C6CD"/>
    <w:rsid w:val="661BB65A"/>
    <w:rsid w:val="6641D94B"/>
    <w:rsid w:val="6659B3D8"/>
    <w:rsid w:val="6693AB2D"/>
    <w:rsid w:val="66C6E357"/>
    <w:rsid w:val="680A299D"/>
    <w:rsid w:val="6821D0DD"/>
    <w:rsid w:val="68636EEF"/>
    <w:rsid w:val="688240C8"/>
    <w:rsid w:val="690DC23D"/>
    <w:rsid w:val="6946CCE5"/>
    <w:rsid w:val="69FF3F50"/>
    <w:rsid w:val="6BA3AE85"/>
    <w:rsid w:val="6BA41A9F"/>
    <w:rsid w:val="6BE7C668"/>
    <w:rsid w:val="6C0B9462"/>
    <w:rsid w:val="6CDBBA14"/>
    <w:rsid w:val="6CE87FB2"/>
    <w:rsid w:val="6D7CA4E0"/>
    <w:rsid w:val="6DF7A49F"/>
    <w:rsid w:val="6ECE2D92"/>
    <w:rsid w:val="6F11A41B"/>
    <w:rsid w:val="6F3FF8C6"/>
    <w:rsid w:val="70101620"/>
    <w:rsid w:val="707A5B6F"/>
    <w:rsid w:val="70AA2D6D"/>
    <w:rsid w:val="7126ABCA"/>
    <w:rsid w:val="72162BD0"/>
    <w:rsid w:val="7246D4C7"/>
    <w:rsid w:val="72FAD0DA"/>
    <w:rsid w:val="734AA269"/>
    <w:rsid w:val="73B63A09"/>
    <w:rsid w:val="73B777F1"/>
    <w:rsid w:val="73F2F483"/>
    <w:rsid w:val="74143337"/>
    <w:rsid w:val="74CDA39C"/>
    <w:rsid w:val="74D8D831"/>
    <w:rsid w:val="751CD301"/>
    <w:rsid w:val="7568B156"/>
    <w:rsid w:val="75D28CE3"/>
    <w:rsid w:val="766973FD"/>
    <w:rsid w:val="767F57A4"/>
    <w:rsid w:val="789B236C"/>
    <w:rsid w:val="79250ACC"/>
    <w:rsid w:val="793934ED"/>
    <w:rsid w:val="79CC6FF5"/>
    <w:rsid w:val="7ACBEB5D"/>
    <w:rsid w:val="7B3D82D0"/>
    <w:rsid w:val="7B771C14"/>
    <w:rsid w:val="7C21E957"/>
    <w:rsid w:val="7C695E71"/>
    <w:rsid w:val="7CD8B581"/>
    <w:rsid w:val="7EC2EECB"/>
    <w:rsid w:val="7ECC8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96500"/>
    <w:pPr>
      <w:keepNext/>
      <w:keepLines/>
      <w:spacing w:before="40" w:after="0"/>
      <w:outlineLvl w:val="2"/>
    </w:pPr>
    <w:rPr>
      <w:rFonts w:ascii="Gill Sans MT" w:eastAsiaTheme="majorEastAsia" w:hAnsi="Gill Sans MT" w:cstheme="majorBidi"/>
      <w:color w:val="1F3864" w:themeColor="accent1" w:themeShade="80"/>
      <w:sz w:val="28"/>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customStyle="1" w:styleId="UnresolvedMention1">
    <w:name w:val="Unresolved Mention1"/>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A96500"/>
    <w:rPr>
      <w:rFonts w:ascii="Gill Sans MT" w:eastAsiaTheme="majorEastAsia" w:hAnsi="Gill Sans MT" w:cstheme="majorBidi"/>
      <w:color w:val="1F3864" w:themeColor="accent1" w:themeShade="80"/>
      <w:sz w:val="28"/>
      <w:szCs w:val="24"/>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900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www.nysed.gov/accountability/evidence-based-interventions" TargetMode="External"/><Relationship Id="rId3" Type="http://schemas.openxmlformats.org/officeDocument/2006/relationships/customXml" Target="../customXml/item3.xml"/><Relationship Id="rId21" Type="http://schemas.openxmlformats.org/officeDocument/2006/relationships/hyperlink" Target="http://www.nysed.gov/common/nysed/files/programs/accountability/writing-your-scep.pdf"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www.nysed.gov/accountability/improvement-planning" TargetMode="External"/><Relationship Id="rId20" Type="http://schemas.openxmlformats.org/officeDocument/2006/relationships/hyperlink" Target="http://www.nysed.gov/common/nysed/files/programs/accountability/how-learning-happens-messaging-framework.pdf"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nysed.gov/common/nysed/files/programs/accountability/how-learning-happens-messaging-framework.pdf" TargetMode="External"/><Relationship Id="rId23" Type="http://schemas.openxmlformats.org/officeDocument/2006/relationships/header" Target="header4.xml"/><Relationship Id="rId28" Type="http://schemas.openxmlformats.org/officeDocument/2006/relationships/hyperlink" Target="http://www.nysed.gov/accountability/evidence-based-interven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ysed.gov/common/nysed/files/programs/accountability/scep-requirements-stakeholder-participation.pdf"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mmon/nysed/files/programs/accountability/how-learning-happens-messaging-framework.pdf" TargetMode="External"/><Relationship Id="rId22" Type="http://schemas.openxmlformats.org/officeDocument/2006/relationships/header" Target="header3.xml"/><Relationship Id="rId27" Type="http://schemas.openxmlformats.org/officeDocument/2006/relationships/hyperlink" Target="http://www.nysed.gov/accountability/state-supported-evidence-based-strategies" TargetMode="External"/><Relationship Id="rId30" Type="http://schemas.openxmlformats.org/officeDocument/2006/relationships/hyperlink" Target="http://www.nysed.gov/common/nysed/files/programs/accountability/scep-requirements-stakeholder-participation.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8067B759F114596055A7A3875FA98" ma:contentTypeVersion="6" ma:contentTypeDescription="Create a new document." ma:contentTypeScope="" ma:versionID="e59b355c1e416b7e947bc571b06df27a">
  <xsd:schema xmlns:xsd="http://www.w3.org/2001/XMLSchema" xmlns:xs="http://www.w3.org/2001/XMLSchema" xmlns:p="http://schemas.microsoft.com/office/2006/metadata/properties" xmlns:ns2="ecd00698-ace0-45f8-a8d2-f57c86d3d104" xmlns:ns3="983ee262-e81f-491b-b492-37a8ba5c4da0" targetNamespace="http://schemas.microsoft.com/office/2006/metadata/properties" ma:root="true" ma:fieldsID="338573e568b045fed3ef15d85c5dcb75" ns2:_="" ns3:_="">
    <xsd:import namespace="ecd00698-ace0-45f8-a8d2-f57c86d3d104"/>
    <xsd:import namespace="983ee262-e81f-491b-b492-37a8ba5c4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00698-ace0-45f8-a8d2-f57c86d3d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ee262-e81f-491b-b492-37a8ba5c4d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E014-5C33-44CD-9B4C-39120D4CC1E9}">
  <ds:schemaRefs>
    <ds:schemaRef ds:uri="http://schemas.microsoft.com/sharepoint/v3/contenttype/forms"/>
  </ds:schemaRefs>
</ds:datastoreItem>
</file>

<file path=customXml/itemProps2.xml><?xml version="1.0" encoding="utf-8"?>
<ds:datastoreItem xmlns:ds="http://schemas.openxmlformats.org/officeDocument/2006/customXml" ds:itemID="{340E764B-B078-474E-A3F2-703367B4C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719D7-CA0D-4BD9-AAD7-851CBA86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00698-ace0-45f8-a8d2-f57c86d3d104"/>
    <ds:schemaRef ds:uri="983ee262-e81f-491b-b492-37a8ba5c4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D9F18-941C-4E08-A3C7-F498A232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2022-08-02T19:35:00Z</dcterms:created>
  <dcterms:modified xsi:type="dcterms:W3CDTF">2022-08-02T19:35:00Z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0x0101008D88067B759F114596055A7A3875FA98</vt:lpwstr>
  </property>
</Properties>
</file>